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1309" w:rsidRPr="0071106D" w:rsidRDefault="0022797F" w:rsidP="00B06836">
      <w:pPr>
        <w:spacing w:line="480" w:lineRule="auto"/>
        <w:rPr>
          <w:rFonts w:ascii="Times New Roman" w:hAnsi="Times New Roman" w:cs="Times New Roman"/>
          <w:sz w:val="24"/>
          <w:szCs w:val="24"/>
        </w:rPr>
      </w:pPr>
      <w:bookmarkStart w:id="0" w:name="_GoBack"/>
      <w:bookmarkEnd w:id="0"/>
    </w:p>
    <w:p w:rsidR="00F071C5" w:rsidRPr="0071106D" w:rsidRDefault="00B06836" w:rsidP="00B06836">
      <w:pPr>
        <w:spacing w:line="480" w:lineRule="auto"/>
        <w:jc w:val="center"/>
        <w:rPr>
          <w:rFonts w:ascii="Times New Roman" w:hAnsi="Times New Roman" w:cs="Times New Roman"/>
          <w:sz w:val="24"/>
          <w:szCs w:val="24"/>
        </w:rPr>
      </w:pPr>
      <w:r w:rsidRPr="0071106D">
        <w:rPr>
          <w:rFonts w:ascii="Times New Roman" w:hAnsi="Times New Roman" w:cs="Times New Roman"/>
          <w:sz w:val="24"/>
          <w:szCs w:val="24"/>
        </w:rPr>
        <w:t>Name:</w:t>
      </w:r>
    </w:p>
    <w:p w:rsidR="00F071C5" w:rsidRDefault="001F4885" w:rsidP="00B06836">
      <w:pPr>
        <w:spacing w:line="480" w:lineRule="auto"/>
        <w:jc w:val="center"/>
        <w:rPr>
          <w:rFonts w:ascii="Times New Roman" w:hAnsi="Times New Roman" w:cs="Times New Roman"/>
          <w:sz w:val="24"/>
          <w:szCs w:val="24"/>
        </w:rPr>
      </w:pPr>
      <w:r w:rsidRPr="0071106D">
        <w:rPr>
          <w:rFonts w:ascii="Times New Roman" w:hAnsi="Times New Roman" w:cs="Times New Roman"/>
          <w:sz w:val="24"/>
          <w:szCs w:val="24"/>
        </w:rPr>
        <w:t>Subject:</w:t>
      </w:r>
      <w:r>
        <w:rPr>
          <w:rFonts w:ascii="Times New Roman" w:hAnsi="Times New Roman" w:cs="Times New Roman"/>
          <w:sz w:val="24"/>
          <w:szCs w:val="24"/>
        </w:rPr>
        <w:t xml:space="preserve"> Biology</w:t>
      </w:r>
    </w:p>
    <w:p w:rsidR="001F4885" w:rsidRPr="0071106D" w:rsidRDefault="001F4885" w:rsidP="00B06836">
      <w:pPr>
        <w:spacing w:line="480" w:lineRule="auto"/>
        <w:jc w:val="center"/>
        <w:rPr>
          <w:rFonts w:ascii="Times New Roman" w:hAnsi="Times New Roman" w:cs="Times New Roman"/>
          <w:sz w:val="24"/>
          <w:szCs w:val="24"/>
        </w:rPr>
      </w:pPr>
      <w:r>
        <w:rPr>
          <w:rFonts w:ascii="Times New Roman" w:hAnsi="Times New Roman" w:cs="Times New Roman"/>
          <w:sz w:val="24"/>
          <w:szCs w:val="24"/>
        </w:rPr>
        <w:t>THE EFFECTS OF LIGHT WAVELENGTHS ON PLANT GROWTH</w:t>
      </w:r>
    </w:p>
    <w:p w:rsidR="00F071C5" w:rsidRPr="001F4885" w:rsidRDefault="00F071C5" w:rsidP="00B06836">
      <w:pPr>
        <w:spacing w:line="480" w:lineRule="auto"/>
        <w:rPr>
          <w:rFonts w:ascii="Times New Roman" w:hAnsi="Times New Roman" w:cs="Times New Roman"/>
          <w:i/>
          <w:sz w:val="24"/>
          <w:szCs w:val="24"/>
        </w:rPr>
      </w:pPr>
      <w:r w:rsidRPr="0071106D">
        <w:rPr>
          <w:rFonts w:ascii="Times New Roman" w:hAnsi="Times New Roman" w:cs="Times New Roman"/>
          <w:i/>
          <w:sz w:val="24"/>
          <w:szCs w:val="24"/>
        </w:rPr>
        <w:t xml:space="preserve">Research </w:t>
      </w:r>
      <w:r w:rsidR="001F4885" w:rsidRPr="0071106D">
        <w:rPr>
          <w:rFonts w:ascii="Times New Roman" w:hAnsi="Times New Roman" w:cs="Times New Roman"/>
          <w:i/>
          <w:sz w:val="24"/>
          <w:szCs w:val="24"/>
        </w:rPr>
        <w:t>question:</w:t>
      </w:r>
      <w:r w:rsidR="001F4885" w:rsidRPr="0071106D">
        <w:rPr>
          <w:rFonts w:ascii="Times New Roman" w:hAnsi="Times New Roman" w:cs="Times New Roman"/>
          <w:sz w:val="24"/>
          <w:szCs w:val="24"/>
        </w:rPr>
        <w:t xml:space="preserve"> Does</w:t>
      </w:r>
      <w:r w:rsidRPr="0071106D">
        <w:rPr>
          <w:rFonts w:ascii="Times New Roman" w:hAnsi="Times New Roman" w:cs="Times New Roman"/>
          <w:sz w:val="24"/>
          <w:szCs w:val="24"/>
        </w:rPr>
        <w:t xml:space="preserve"> the wavelength of Light (R.O.Y.G.B.I.V) affect a plant's growth?</w:t>
      </w:r>
    </w:p>
    <w:p w:rsidR="00F071C5" w:rsidRPr="0071106D" w:rsidRDefault="00F071C5" w:rsidP="00B06836">
      <w:pPr>
        <w:spacing w:line="480" w:lineRule="auto"/>
        <w:rPr>
          <w:rFonts w:ascii="Times New Roman" w:hAnsi="Times New Roman" w:cs="Times New Roman"/>
          <w:b/>
          <w:sz w:val="24"/>
          <w:szCs w:val="24"/>
        </w:rPr>
      </w:pPr>
      <w:r w:rsidRPr="0071106D">
        <w:rPr>
          <w:rFonts w:ascii="Times New Roman" w:hAnsi="Times New Roman" w:cs="Times New Roman"/>
          <w:b/>
          <w:sz w:val="24"/>
          <w:szCs w:val="24"/>
        </w:rPr>
        <w:t>Objective</w:t>
      </w:r>
    </w:p>
    <w:p w:rsidR="00835223" w:rsidRPr="0071106D" w:rsidRDefault="00F071C5" w:rsidP="00B06836">
      <w:pPr>
        <w:spacing w:line="480" w:lineRule="auto"/>
        <w:rPr>
          <w:rFonts w:ascii="Times New Roman" w:hAnsi="Times New Roman" w:cs="Times New Roman"/>
          <w:sz w:val="24"/>
          <w:szCs w:val="24"/>
        </w:rPr>
      </w:pPr>
      <w:r w:rsidRPr="0071106D">
        <w:rPr>
          <w:rFonts w:ascii="Times New Roman" w:hAnsi="Times New Roman" w:cs="Times New Roman"/>
          <w:sz w:val="24"/>
          <w:szCs w:val="24"/>
        </w:rPr>
        <w:t>To determine whether the wavelength of Light (R.O.Y.G.B.I.V) affect a plant's growth</w:t>
      </w:r>
      <w:r w:rsidR="00B06836" w:rsidRPr="0071106D">
        <w:rPr>
          <w:rFonts w:ascii="Times New Roman" w:hAnsi="Times New Roman" w:cs="Times New Roman"/>
          <w:sz w:val="24"/>
          <w:szCs w:val="24"/>
        </w:rPr>
        <w:t>.</w:t>
      </w:r>
    </w:p>
    <w:p w:rsidR="00F071C5" w:rsidRPr="0071106D" w:rsidRDefault="00F071C5" w:rsidP="00B06836">
      <w:pPr>
        <w:spacing w:line="480" w:lineRule="auto"/>
        <w:rPr>
          <w:rFonts w:ascii="Times New Roman" w:hAnsi="Times New Roman" w:cs="Times New Roman"/>
          <w:b/>
          <w:sz w:val="24"/>
          <w:szCs w:val="24"/>
        </w:rPr>
      </w:pPr>
      <w:r w:rsidRPr="0071106D">
        <w:rPr>
          <w:rFonts w:ascii="Times New Roman" w:hAnsi="Times New Roman" w:cs="Times New Roman"/>
          <w:b/>
          <w:sz w:val="24"/>
          <w:szCs w:val="24"/>
        </w:rPr>
        <w:t>Introduction</w:t>
      </w:r>
    </w:p>
    <w:p w:rsidR="00FB7C79" w:rsidRPr="0071106D" w:rsidRDefault="00FB7C79" w:rsidP="00B06836">
      <w:pPr>
        <w:spacing w:line="480" w:lineRule="auto"/>
        <w:rPr>
          <w:rFonts w:ascii="Times New Roman" w:hAnsi="Times New Roman" w:cs="Times New Roman"/>
          <w:sz w:val="24"/>
          <w:szCs w:val="24"/>
        </w:rPr>
      </w:pPr>
      <w:r w:rsidRPr="0071106D">
        <w:rPr>
          <w:rFonts w:ascii="Times New Roman" w:hAnsi="Times New Roman" w:cs="Times New Roman"/>
          <w:sz w:val="24"/>
          <w:szCs w:val="24"/>
        </w:rPr>
        <w:t xml:space="preserve">Light is essential for plant </w:t>
      </w:r>
      <w:r w:rsidR="00B06836" w:rsidRPr="0071106D">
        <w:rPr>
          <w:rFonts w:ascii="Times New Roman" w:hAnsi="Times New Roman" w:cs="Times New Roman"/>
          <w:sz w:val="24"/>
          <w:szCs w:val="24"/>
        </w:rPr>
        <w:t xml:space="preserve">growth. </w:t>
      </w:r>
      <w:r w:rsidR="00835223" w:rsidRPr="0071106D">
        <w:rPr>
          <w:rFonts w:ascii="Times New Roman" w:hAnsi="Times New Roman" w:cs="Times New Roman"/>
          <w:sz w:val="24"/>
          <w:szCs w:val="24"/>
        </w:rPr>
        <w:t xml:space="preserve">Light is used during photosynthesis to generate energy and oxygen. Light wavelengths with high amount of energy such as blue and red light are readily absorbed by chlorophyll, a pigment that plays essential role during photosynthesis. Light </w:t>
      </w:r>
      <w:r w:rsidR="00B06836" w:rsidRPr="0071106D">
        <w:rPr>
          <w:rFonts w:ascii="Times New Roman" w:hAnsi="Times New Roman" w:cs="Times New Roman"/>
          <w:sz w:val="24"/>
          <w:szCs w:val="24"/>
        </w:rPr>
        <w:t>wavelengths</w:t>
      </w:r>
      <w:r w:rsidR="00835223" w:rsidRPr="0071106D">
        <w:rPr>
          <w:rFonts w:ascii="Times New Roman" w:hAnsi="Times New Roman" w:cs="Times New Roman"/>
          <w:sz w:val="24"/>
          <w:szCs w:val="24"/>
        </w:rPr>
        <w:t xml:space="preserve"> with low </w:t>
      </w:r>
      <w:r w:rsidR="00B06836" w:rsidRPr="0071106D">
        <w:rPr>
          <w:rFonts w:ascii="Times New Roman" w:hAnsi="Times New Roman" w:cs="Times New Roman"/>
          <w:sz w:val="24"/>
          <w:szCs w:val="24"/>
        </w:rPr>
        <w:t>amount</w:t>
      </w:r>
      <w:r w:rsidR="00835223" w:rsidRPr="0071106D">
        <w:rPr>
          <w:rFonts w:ascii="Times New Roman" w:hAnsi="Times New Roman" w:cs="Times New Roman"/>
          <w:sz w:val="24"/>
          <w:szCs w:val="24"/>
        </w:rPr>
        <w:t xml:space="preserve"> of energy </w:t>
      </w:r>
      <w:r w:rsidR="00B06836" w:rsidRPr="0071106D">
        <w:rPr>
          <w:rFonts w:ascii="Times New Roman" w:hAnsi="Times New Roman" w:cs="Times New Roman"/>
          <w:sz w:val="24"/>
          <w:szCs w:val="24"/>
        </w:rPr>
        <w:t>such</w:t>
      </w:r>
      <w:r w:rsidR="00835223" w:rsidRPr="0071106D">
        <w:rPr>
          <w:rFonts w:ascii="Times New Roman" w:hAnsi="Times New Roman" w:cs="Times New Roman"/>
          <w:sz w:val="24"/>
          <w:szCs w:val="24"/>
        </w:rPr>
        <w:t xml:space="preserve"> as green </w:t>
      </w:r>
      <w:r w:rsidR="00B06836" w:rsidRPr="0071106D">
        <w:rPr>
          <w:rFonts w:ascii="Times New Roman" w:hAnsi="Times New Roman" w:cs="Times New Roman"/>
          <w:sz w:val="24"/>
          <w:szCs w:val="24"/>
        </w:rPr>
        <w:t>and yellow</w:t>
      </w:r>
      <w:r w:rsidR="00835223" w:rsidRPr="0071106D">
        <w:rPr>
          <w:rFonts w:ascii="Times New Roman" w:hAnsi="Times New Roman" w:cs="Times New Roman"/>
          <w:sz w:val="24"/>
          <w:szCs w:val="24"/>
        </w:rPr>
        <w:t xml:space="preserve"> light are reflected by </w:t>
      </w:r>
      <w:r w:rsidR="00B06836" w:rsidRPr="0071106D">
        <w:rPr>
          <w:rFonts w:ascii="Times New Roman" w:hAnsi="Times New Roman" w:cs="Times New Roman"/>
          <w:sz w:val="24"/>
          <w:szCs w:val="24"/>
        </w:rPr>
        <w:t>chlorophyll</w:t>
      </w:r>
      <w:r w:rsidR="00E54021" w:rsidRPr="0071106D">
        <w:rPr>
          <w:rFonts w:ascii="Times New Roman" w:hAnsi="Times New Roman" w:cs="Times New Roman"/>
          <w:sz w:val="24"/>
          <w:szCs w:val="24"/>
        </w:rPr>
        <w:t xml:space="preserve"> (</w:t>
      </w:r>
      <w:r w:rsidR="00E54021" w:rsidRPr="0071106D">
        <w:rPr>
          <w:rFonts w:ascii="Times New Roman" w:hAnsi="Times New Roman" w:cs="Times New Roman"/>
          <w:color w:val="222222"/>
          <w:sz w:val="24"/>
          <w:szCs w:val="24"/>
          <w:shd w:val="clear" w:color="auto" w:fill="FFFFFF"/>
        </w:rPr>
        <w:t>Clipsham, M</w:t>
      </w:r>
      <w:r w:rsidR="00835223" w:rsidRPr="0071106D">
        <w:rPr>
          <w:rFonts w:ascii="Times New Roman" w:hAnsi="Times New Roman" w:cs="Times New Roman"/>
          <w:sz w:val="24"/>
          <w:szCs w:val="24"/>
        </w:rPr>
        <w:t>.</w:t>
      </w:r>
      <w:r w:rsidR="00E54021" w:rsidRPr="0071106D">
        <w:rPr>
          <w:rFonts w:ascii="Times New Roman" w:hAnsi="Times New Roman" w:cs="Times New Roman"/>
          <w:sz w:val="24"/>
          <w:szCs w:val="24"/>
        </w:rPr>
        <w:t xml:space="preserve"> 2014).</w:t>
      </w:r>
      <w:r w:rsidR="00835223" w:rsidRPr="0071106D">
        <w:rPr>
          <w:rFonts w:ascii="Times New Roman" w:hAnsi="Times New Roman" w:cs="Times New Roman"/>
          <w:sz w:val="24"/>
          <w:szCs w:val="24"/>
        </w:rPr>
        <w:t xml:space="preserve"> The light that is highly reflected by </w:t>
      </w:r>
      <w:r w:rsidR="00B06836" w:rsidRPr="0071106D">
        <w:rPr>
          <w:rFonts w:ascii="Times New Roman" w:hAnsi="Times New Roman" w:cs="Times New Roman"/>
          <w:sz w:val="24"/>
          <w:szCs w:val="24"/>
        </w:rPr>
        <w:t>chlorophyll</w:t>
      </w:r>
      <w:r w:rsidR="00835223" w:rsidRPr="0071106D">
        <w:rPr>
          <w:rFonts w:ascii="Times New Roman" w:hAnsi="Times New Roman" w:cs="Times New Roman"/>
          <w:sz w:val="24"/>
          <w:szCs w:val="24"/>
        </w:rPr>
        <w:t xml:space="preserve"> is the green light and it is the green light that gives plants the green color.</w:t>
      </w:r>
    </w:p>
    <w:p w:rsidR="00FB7C79" w:rsidRDefault="00835223" w:rsidP="00B06836">
      <w:pPr>
        <w:spacing w:line="480" w:lineRule="auto"/>
        <w:rPr>
          <w:rFonts w:ascii="Times New Roman" w:hAnsi="Times New Roman" w:cs="Times New Roman"/>
          <w:sz w:val="24"/>
          <w:szCs w:val="24"/>
        </w:rPr>
      </w:pPr>
      <w:r w:rsidRPr="0071106D">
        <w:rPr>
          <w:rFonts w:ascii="Times New Roman" w:hAnsi="Times New Roman" w:cs="Times New Roman"/>
          <w:sz w:val="24"/>
          <w:szCs w:val="24"/>
        </w:rPr>
        <w:t>Plants that are exposed to blue and red lights have the highest plant growth rate as compared to plants exposed to green light</w:t>
      </w:r>
      <w:r w:rsidR="00E54021" w:rsidRPr="0071106D">
        <w:rPr>
          <w:rFonts w:ascii="Times New Roman" w:hAnsi="Times New Roman" w:cs="Times New Roman"/>
          <w:sz w:val="24"/>
          <w:szCs w:val="24"/>
        </w:rPr>
        <w:t xml:space="preserve"> (</w:t>
      </w:r>
      <w:r w:rsidR="00E54021" w:rsidRPr="0071106D">
        <w:rPr>
          <w:rFonts w:ascii="Times New Roman" w:hAnsi="Times New Roman" w:cs="Times New Roman"/>
          <w:color w:val="222222"/>
          <w:sz w:val="24"/>
          <w:szCs w:val="24"/>
          <w:shd w:val="clear" w:color="auto" w:fill="FFFFFF"/>
        </w:rPr>
        <w:t>Bayat, L., 2018)</w:t>
      </w:r>
      <w:r w:rsidRPr="0071106D">
        <w:rPr>
          <w:rFonts w:ascii="Times New Roman" w:hAnsi="Times New Roman" w:cs="Times New Roman"/>
          <w:sz w:val="24"/>
          <w:szCs w:val="24"/>
        </w:rPr>
        <w:t xml:space="preserve">. When plants are exposed to blue light, the chlorophyll pigment readily </w:t>
      </w:r>
      <w:r w:rsidR="00B06836" w:rsidRPr="0071106D">
        <w:rPr>
          <w:rFonts w:ascii="Times New Roman" w:hAnsi="Times New Roman" w:cs="Times New Roman"/>
          <w:sz w:val="24"/>
          <w:szCs w:val="24"/>
        </w:rPr>
        <w:t>absorbs</w:t>
      </w:r>
      <w:r w:rsidRPr="0071106D">
        <w:rPr>
          <w:rFonts w:ascii="Times New Roman" w:hAnsi="Times New Roman" w:cs="Times New Roman"/>
          <w:sz w:val="24"/>
          <w:szCs w:val="24"/>
        </w:rPr>
        <w:t xml:space="preserve"> that </w:t>
      </w:r>
      <w:r w:rsidR="00B06836" w:rsidRPr="0071106D">
        <w:rPr>
          <w:rFonts w:ascii="Times New Roman" w:hAnsi="Times New Roman" w:cs="Times New Roman"/>
          <w:sz w:val="24"/>
          <w:szCs w:val="24"/>
        </w:rPr>
        <w:t>light during</w:t>
      </w:r>
      <w:r w:rsidRPr="0071106D">
        <w:rPr>
          <w:rFonts w:ascii="Times New Roman" w:hAnsi="Times New Roman" w:cs="Times New Roman"/>
          <w:sz w:val="24"/>
          <w:szCs w:val="24"/>
        </w:rPr>
        <w:t xml:space="preserve"> </w:t>
      </w:r>
      <w:r w:rsidR="00B06836" w:rsidRPr="0071106D">
        <w:rPr>
          <w:rFonts w:ascii="Times New Roman" w:hAnsi="Times New Roman" w:cs="Times New Roman"/>
          <w:sz w:val="24"/>
          <w:szCs w:val="24"/>
        </w:rPr>
        <w:t>photosynthesis</w:t>
      </w:r>
      <w:r w:rsidRPr="0071106D">
        <w:rPr>
          <w:rFonts w:ascii="Times New Roman" w:hAnsi="Times New Roman" w:cs="Times New Roman"/>
          <w:sz w:val="24"/>
          <w:szCs w:val="24"/>
        </w:rPr>
        <w:t xml:space="preserve"> and converts it to energy which is necessary for plant growth.</w:t>
      </w:r>
      <w:r w:rsidR="00B06836" w:rsidRPr="0071106D">
        <w:rPr>
          <w:rFonts w:ascii="Times New Roman" w:hAnsi="Times New Roman" w:cs="Times New Roman"/>
          <w:sz w:val="24"/>
          <w:szCs w:val="24"/>
        </w:rPr>
        <w:t xml:space="preserve"> Plants exposed to low energy light spectrum such as green light have a slower plant growth rate because most of the light is reflected back</w:t>
      </w:r>
      <w:r w:rsidR="00E54021" w:rsidRPr="0071106D">
        <w:rPr>
          <w:rFonts w:ascii="Times New Roman" w:hAnsi="Times New Roman" w:cs="Times New Roman"/>
          <w:sz w:val="24"/>
          <w:szCs w:val="24"/>
        </w:rPr>
        <w:t xml:space="preserve"> (</w:t>
      </w:r>
      <w:r w:rsidR="00E54021" w:rsidRPr="0071106D">
        <w:rPr>
          <w:rFonts w:ascii="Times New Roman" w:hAnsi="Times New Roman" w:cs="Times New Roman"/>
          <w:color w:val="222222"/>
          <w:sz w:val="24"/>
          <w:szCs w:val="24"/>
          <w:shd w:val="clear" w:color="auto" w:fill="FFFFFF"/>
        </w:rPr>
        <w:t>Snowden, M. C 2015)</w:t>
      </w:r>
      <w:r w:rsidR="00B06836" w:rsidRPr="0071106D">
        <w:rPr>
          <w:rFonts w:ascii="Times New Roman" w:hAnsi="Times New Roman" w:cs="Times New Roman"/>
          <w:sz w:val="24"/>
          <w:szCs w:val="24"/>
        </w:rPr>
        <w:t xml:space="preserve"> </w:t>
      </w:r>
      <w:r w:rsidR="00E54021" w:rsidRPr="0071106D">
        <w:rPr>
          <w:rFonts w:ascii="Times New Roman" w:hAnsi="Times New Roman" w:cs="Times New Roman"/>
          <w:sz w:val="24"/>
          <w:szCs w:val="24"/>
        </w:rPr>
        <w:t>.</w:t>
      </w:r>
    </w:p>
    <w:p w:rsidR="001F4885" w:rsidRPr="0071106D" w:rsidRDefault="001F4885" w:rsidP="00B06836">
      <w:pPr>
        <w:spacing w:line="480" w:lineRule="auto"/>
        <w:rPr>
          <w:rFonts w:ascii="Times New Roman" w:hAnsi="Times New Roman" w:cs="Times New Roman"/>
          <w:sz w:val="24"/>
          <w:szCs w:val="24"/>
        </w:rPr>
      </w:pPr>
    </w:p>
    <w:p w:rsidR="00FB7C79" w:rsidRPr="0071106D" w:rsidRDefault="00FB7C79" w:rsidP="00B06836">
      <w:pPr>
        <w:spacing w:line="480" w:lineRule="auto"/>
        <w:rPr>
          <w:rFonts w:ascii="Times New Roman" w:hAnsi="Times New Roman" w:cs="Times New Roman"/>
          <w:b/>
          <w:sz w:val="24"/>
          <w:szCs w:val="24"/>
        </w:rPr>
      </w:pPr>
      <w:r w:rsidRPr="0071106D">
        <w:rPr>
          <w:rFonts w:ascii="Times New Roman" w:hAnsi="Times New Roman" w:cs="Times New Roman"/>
          <w:b/>
          <w:sz w:val="24"/>
          <w:szCs w:val="24"/>
        </w:rPr>
        <w:lastRenderedPageBreak/>
        <w:t xml:space="preserve">Hypothesis </w:t>
      </w:r>
    </w:p>
    <w:p w:rsidR="00FB7C79" w:rsidRPr="0071106D" w:rsidRDefault="00FB7C79" w:rsidP="00B06836">
      <w:pPr>
        <w:spacing w:line="480" w:lineRule="auto"/>
        <w:rPr>
          <w:rFonts w:ascii="Times New Roman" w:hAnsi="Times New Roman" w:cs="Times New Roman"/>
          <w:sz w:val="24"/>
          <w:szCs w:val="24"/>
        </w:rPr>
      </w:pPr>
      <w:r w:rsidRPr="0071106D">
        <w:rPr>
          <w:rFonts w:ascii="Times New Roman" w:hAnsi="Times New Roman" w:cs="Times New Roman"/>
          <w:sz w:val="24"/>
          <w:szCs w:val="24"/>
        </w:rPr>
        <w:t>Research hypothesis: If plants are exposed to different wavelengths of light, then they will all grow at different rates.</w:t>
      </w:r>
    </w:p>
    <w:p w:rsidR="00326533" w:rsidRPr="0071106D" w:rsidRDefault="00FB7C79" w:rsidP="00B06836">
      <w:pPr>
        <w:spacing w:line="480" w:lineRule="auto"/>
        <w:rPr>
          <w:rFonts w:ascii="Times New Roman" w:hAnsi="Times New Roman" w:cs="Times New Roman"/>
          <w:sz w:val="24"/>
          <w:szCs w:val="24"/>
        </w:rPr>
      </w:pPr>
      <w:r w:rsidRPr="0071106D">
        <w:rPr>
          <w:rFonts w:ascii="Times New Roman" w:hAnsi="Times New Roman" w:cs="Times New Roman"/>
          <w:sz w:val="24"/>
          <w:szCs w:val="24"/>
        </w:rPr>
        <w:t>Null hypothesis:  If plants are exposed to different wavelengths</w:t>
      </w:r>
      <w:r w:rsidR="00326533" w:rsidRPr="0071106D">
        <w:rPr>
          <w:rFonts w:ascii="Times New Roman" w:hAnsi="Times New Roman" w:cs="Times New Roman"/>
          <w:sz w:val="24"/>
          <w:szCs w:val="24"/>
        </w:rPr>
        <w:t xml:space="preserve"> of light, no significant different growth rates will occur.</w:t>
      </w:r>
    </w:p>
    <w:p w:rsidR="00326533" w:rsidRPr="0071106D" w:rsidRDefault="00326533" w:rsidP="00B06836">
      <w:pPr>
        <w:spacing w:line="480" w:lineRule="auto"/>
        <w:rPr>
          <w:rFonts w:ascii="Times New Roman" w:hAnsi="Times New Roman" w:cs="Times New Roman"/>
          <w:b/>
          <w:sz w:val="24"/>
          <w:szCs w:val="24"/>
        </w:rPr>
      </w:pPr>
      <w:r w:rsidRPr="0071106D">
        <w:rPr>
          <w:rFonts w:ascii="Times New Roman" w:hAnsi="Times New Roman" w:cs="Times New Roman"/>
          <w:b/>
          <w:sz w:val="24"/>
          <w:szCs w:val="24"/>
        </w:rPr>
        <w:t>Materials</w:t>
      </w:r>
    </w:p>
    <w:p w:rsidR="00326533" w:rsidRPr="0071106D" w:rsidRDefault="00326533" w:rsidP="00B06836">
      <w:pPr>
        <w:spacing w:line="480" w:lineRule="auto"/>
        <w:rPr>
          <w:rFonts w:ascii="Times New Roman" w:hAnsi="Times New Roman" w:cs="Times New Roman"/>
          <w:sz w:val="24"/>
          <w:szCs w:val="24"/>
        </w:rPr>
      </w:pPr>
      <w:r w:rsidRPr="0071106D">
        <w:rPr>
          <w:rFonts w:ascii="Times New Roman" w:hAnsi="Times New Roman" w:cs="Times New Roman"/>
          <w:sz w:val="24"/>
          <w:szCs w:val="24"/>
        </w:rPr>
        <w:t>Clay pots</w:t>
      </w:r>
    </w:p>
    <w:p w:rsidR="00326533" w:rsidRPr="0071106D" w:rsidRDefault="00326533" w:rsidP="00B06836">
      <w:pPr>
        <w:spacing w:line="480" w:lineRule="auto"/>
        <w:rPr>
          <w:rFonts w:ascii="Times New Roman" w:hAnsi="Times New Roman" w:cs="Times New Roman"/>
          <w:sz w:val="24"/>
          <w:szCs w:val="24"/>
        </w:rPr>
      </w:pPr>
      <w:r w:rsidRPr="0071106D">
        <w:rPr>
          <w:rFonts w:ascii="Times New Roman" w:hAnsi="Times New Roman" w:cs="Times New Roman"/>
          <w:sz w:val="24"/>
          <w:szCs w:val="24"/>
        </w:rPr>
        <w:t>Water</w:t>
      </w:r>
    </w:p>
    <w:p w:rsidR="00326533" w:rsidRPr="0071106D" w:rsidRDefault="00326533" w:rsidP="00B06836">
      <w:pPr>
        <w:spacing w:line="480" w:lineRule="auto"/>
        <w:rPr>
          <w:rFonts w:ascii="Times New Roman" w:hAnsi="Times New Roman" w:cs="Times New Roman"/>
          <w:sz w:val="24"/>
          <w:szCs w:val="24"/>
        </w:rPr>
      </w:pPr>
      <w:r w:rsidRPr="0071106D">
        <w:rPr>
          <w:rFonts w:ascii="Times New Roman" w:hAnsi="Times New Roman" w:cs="Times New Roman"/>
          <w:sz w:val="24"/>
          <w:szCs w:val="24"/>
        </w:rPr>
        <w:t>Plants (green leaves plants)</w:t>
      </w:r>
    </w:p>
    <w:p w:rsidR="00326533" w:rsidRPr="0071106D" w:rsidRDefault="00326533" w:rsidP="00B06836">
      <w:pPr>
        <w:spacing w:line="480" w:lineRule="auto"/>
        <w:rPr>
          <w:rFonts w:ascii="Times New Roman" w:hAnsi="Times New Roman" w:cs="Times New Roman"/>
          <w:sz w:val="24"/>
          <w:szCs w:val="24"/>
        </w:rPr>
      </w:pPr>
      <w:r w:rsidRPr="0071106D">
        <w:rPr>
          <w:rFonts w:ascii="Times New Roman" w:hAnsi="Times New Roman" w:cs="Times New Roman"/>
          <w:sz w:val="24"/>
          <w:szCs w:val="24"/>
        </w:rPr>
        <w:t>Colored bulbs</w:t>
      </w:r>
    </w:p>
    <w:p w:rsidR="00326533" w:rsidRPr="0071106D" w:rsidRDefault="00326533" w:rsidP="00B06836">
      <w:pPr>
        <w:spacing w:line="480" w:lineRule="auto"/>
        <w:rPr>
          <w:rFonts w:ascii="Times New Roman" w:hAnsi="Times New Roman" w:cs="Times New Roman"/>
          <w:b/>
          <w:sz w:val="24"/>
          <w:szCs w:val="24"/>
        </w:rPr>
      </w:pPr>
      <w:r w:rsidRPr="0071106D">
        <w:rPr>
          <w:rFonts w:ascii="Times New Roman" w:hAnsi="Times New Roman" w:cs="Times New Roman"/>
          <w:b/>
          <w:sz w:val="24"/>
          <w:szCs w:val="24"/>
        </w:rPr>
        <w:t>Procedure</w:t>
      </w:r>
    </w:p>
    <w:p w:rsidR="00DC1AF9" w:rsidRPr="0071106D" w:rsidRDefault="00DC1AF9" w:rsidP="00B06836">
      <w:pPr>
        <w:spacing w:line="480" w:lineRule="auto"/>
        <w:rPr>
          <w:rFonts w:ascii="Times New Roman" w:hAnsi="Times New Roman" w:cs="Times New Roman"/>
          <w:sz w:val="24"/>
          <w:szCs w:val="24"/>
        </w:rPr>
      </w:pPr>
      <w:r w:rsidRPr="0071106D">
        <w:rPr>
          <w:rFonts w:ascii="Times New Roman" w:hAnsi="Times New Roman" w:cs="Times New Roman"/>
          <w:sz w:val="24"/>
          <w:szCs w:val="24"/>
        </w:rPr>
        <w:t xml:space="preserve">To ensure successful and controlled experiment, the plants will be of the same </w:t>
      </w:r>
      <w:r w:rsidR="006F0A1B" w:rsidRPr="0071106D">
        <w:rPr>
          <w:rFonts w:ascii="Times New Roman" w:hAnsi="Times New Roman" w:cs="Times New Roman"/>
          <w:sz w:val="24"/>
          <w:szCs w:val="24"/>
        </w:rPr>
        <w:t>species,</w:t>
      </w:r>
      <w:r w:rsidRPr="0071106D">
        <w:rPr>
          <w:rFonts w:ascii="Times New Roman" w:hAnsi="Times New Roman" w:cs="Times New Roman"/>
          <w:sz w:val="24"/>
          <w:szCs w:val="24"/>
        </w:rPr>
        <w:t xml:space="preserve"> planted in the same soil, supplied with equal amount of water and exposed to the same </w:t>
      </w:r>
      <w:r w:rsidR="006F0A1B" w:rsidRPr="0071106D">
        <w:rPr>
          <w:rFonts w:ascii="Times New Roman" w:hAnsi="Times New Roman" w:cs="Times New Roman"/>
          <w:sz w:val="24"/>
          <w:szCs w:val="24"/>
        </w:rPr>
        <w:t>temperature</w:t>
      </w:r>
      <w:r w:rsidRPr="0071106D">
        <w:rPr>
          <w:rFonts w:ascii="Times New Roman" w:hAnsi="Times New Roman" w:cs="Times New Roman"/>
          <w:sz w:val="24"/>
          <w:szCs w:val="24"/>
        </w:rPr>
        <w:t xml:space="preserve"> conditions. Each plant would start out at one foot and exposed to 300 </w:t>
      </w:r>
      <w:r w:rsidR="006F0A1B" w:rsidRPr="0071106D">
        <w:rPr>
          <w:rFonts w:ascii="Times New Roman" w:hAnsi="Times New Roman" w:cs="Times New Roman"/>
          <w:sz w:val="24"/>
          <w:szCs w:val="24"/>
        </w:rPr>
        <w:t>watts</w:t>
      </w:r>
      <w:r w:rsidRPr="0071106D">
        <w:rPr>
          <w:rFonts w:ascii="Times New Roman" w:hAnsi="Times New Roman" w:cs="Times New Roman"/>
          <w:sz w:val="24"/>
          <w:szCs w:val="24"/>
        </w:rPr>
        <w:t xml:space="preserve"> of light for about seven to eight hours a day for a period of 30 days. The different lights would be projected </w:t>
      </w:r>
      <w:r w:rsidR="006F0A1B" w:rsidRPr="0071106D">
        <w:rPr>
          <w:rFonts w:ascii="Times New Roman" w:hAnsi="Times New Roman" w:cs="Times New Roman"/>
          <w:sz w:val="24"/>
          <w:szCs w:val="24"/>
        </w:rPr>
        <w:t>from</w:t>
      </w:r>
      <w:r w:rsidRPr="0071106D">
        <w:rPr>
          <w:rFonts w:ascii="Times New Roman" w:hAnsi="Times New Roman" w:cs="Times New Roman"/>
          <w:sz w:val="24"/>
          <w:szCs w:val="24"/>
        </w:rPr>
        <w:t xml:space="preserve"> one foot directly above the plants.</w:t>
      </w:r>
    </w:p>
    <w:p w:rsidR="00326533" w:rsidRPr="0071106D" w:rsidRDefault="00326533" w:rsidP="00B06836">
      <w:pPr>
        <w:spacing w:line="480" w:lineRule="auto"/>
        <w:rPr>
          <w:rFonts w:ascii="Times New Roman" w:hAnsi="Times New Roman" w:cs="Times New Roman"/>
          <w:sz w:val="24"/>
          <w:szCs w:val="24"/>
        </w:rPr>
      </w:pPr>
      <w:r w:rsidRPr="0071106D">
        <w:rPr>
          <w:rFonts w:ascii="Times New Roman" w:hAnsi="Times New Roman" w:cs="Times New Roman"/>
          <w:sz w:val="24"/>
          <w:szCs w:val="24"/>
        </w:rPr>
        <w:t>The expected procedure would be as it follows</w:t>
      </w:r>
    </w:p>
    <w:p w:rsidR="00326533" w:rsidRPr="0071106D" w:rsidRDefault="00326533" w:rsidP="00B06836">
      <w:pPr>
        <w:pStyle w:val="ListParagraph"/>
        <w:numPr>
          <w:ilvl w:val="0"/>
          <w:numId w:val="1"/>
        </w:numPr>
        <w:spacing w:line="480" w:lineRule="auto"/>
        <w:rPr>
          <w:rFonts w:ascii="Times New Roman" w:hAnsi="Times New Roman" w:cs="Times New Roman"/>
          <w:sz w:val="24"/>
          <w:szCs w:val="24"/>
        </w:rPr>
      </w:pPr>
      <w:r w:rsidRPr="0071106D">
        <w:rPr>
          <w:rFonts w:ascii="Times New Roman" w:hAnsi="Times New Roman" w:cs="Times New Roman"/>
          <w:sz w:val="24"/>
          <w:szCs w:val="24"/>
        </w:rPr>
        <w:t>The aster plants will first be planted in separate clay pots</w:t>
      </w:r>
    </w:p>
    <w:p w:rsidR="00326533" w:rsidRPr="0071106D" w:rsidRDefault="00326533" w:rsidP="00B06836">
      <w:pPr>
        <w:pStyle w:val="ListParagraph"/>
        <w:numPr>
          <w:ilvl w:val="0"/>
          <w:numId w:val="1"/>
        </w:numPr>
        <w:spacing w:line="480" w:lineRule="auto"/>
        <w:rPr>
          <w:rFonts w:ascii="Times New Roman" w:hAnsi="Times New Roman" w:cs="Times New Roman"/>
          <w:sz w:val="24"/>
          <w:szCs w:val="24"/>
        </w:rPr>
      </w:pPr>
      <w:r w:rsidRPr="0071106D">
        <w:rPr>
          <w:rFonts w:ascii="Times New Roman" w:hAnsi="Times New Roman" w:cs="Times New Roman"/>
          <w:sz w:val="24"/>
          <w:szCs w:val="24"/>
        </w:rPr>
        <w:t>All the plants would then be kept in the same environment with equal amount of water supply</w:t>
      </w:r>
    </w:p>
    <w:p w:rsidR="00326533" w:rsidRPr="0071106D" w:rsidRDefault="00326533" w:rsidP="00B06836">
      <w:pPr>
        <w:pStyle w:val="ListParagraph"/>
        <w:numPr>
          <w:ilvl w:val="0"/>
          <w:numId w:val="1"/>
        </w:numPr>
        <w:spacing w:line="480" w:lineRule="auto"/>
        <w:rPr>
          <w:rFonts w:ascii="Times New Roman" w:hAnsi="Times New Roman" w:cs="Times New Roman"/>
          <w:sz w:val="24"/>
          <w:szCs w:val="24"/>
        </w:rPr>
      </w:pPr>
      <w:r w:rsidRPr="0071106D">
        <w:rPr>
          <w:rFonts w:ascii="Times New Roman" w:hAnsi="Times New Roman" w:cs="Times New Roman"/>
          <w:sz w:val="24"/>
          <w:szCs w:val="24"/>
        </w:rPr>
        <w:lastRenderedPageBreak/>
        <w:t>Diff</w:t>
      </w:r>
      <w:r w:rsidR="00631CF8" w:rsidRPr="0071106D">
        <w:rPr>
          <w:rFonts w:ascii="Times New Roman" w:hAnsi="Times New Roman" w:cs="Times New Roman"/>
          <w:sz w:val="24"/>
          <w:szCs w:val="24"/>
        </w:rPr>
        <w:t>erent color of lighting bulb would then be</w:t>
      </w:r>
      <w:r w:rsidRPr="0071106D">
        <w:rPr>
          <w:rFonts w:ascii="Times New Roman" w:hAnsi="Times New Roman" w:cs="Times New Roman"/>
          <w:sz w:val="24"/>
          <w:szCs w:val="24"/>
        </w:rPr>
        <w:t xml:space="preserve"> placed over each pot, at least 1 foot directly above each plant.</w:t>
      </w:r>
    </w:p>
    <w:p w:rsidR="00326533" w:rsidRPr="0071106D" w:rsidRDefault="00631CF8" w:rsidP="00B06836">
      <w:pPr>
        <w:pStyle w:val="ListParagraph"/>
        <w:numPr>
          <w:ilvl w:val="0"/>
          <w:numId w:val="1"/>
        </w:numPr>
        <w:spacing w:line="480" w:lineRule="auto"/>
        <w:rPr>
          <w:rFonts w:ascii="Times New Roman" w:hAnsi="Times New Roman" w:cs="Times New Roman"/>
          <w:sz w:val="24"/>
          <w:szCs w:val="24"/>
        </w:rPr>
      </w:pPr>
      <w:r w:rsidRPr="0071106D">
        <w:rPr>
          <w:rFonts w:ascii="Times New Roman" w:hAnsi="Times New Roman" w:cs="Times New Roman"/>
          <w:sz w:val="24"/>
          <w:szCs w:val="24"/>
        </w:rPr>
        <w:t>Plant growth rate would then be</w:t>
      </w:r>
      <w:r w:rsidR="00326533" w:rsidRPr="0071106D">
        <w:rPr>
          <w:rFonts w:ascii="Times New Roman" w:hAnsi="Times New Roman" w:cs="Times New Roman"/>
          <w:sz w:val="24"/>
          <w:szCs w:val="24"/>
        </w:rPr>
        <w:t xml:space="preserve"> observed and measured.</w:t>
      </w:r>
    </w:p>
    <w:p w:rsidR="00326533" w:rsidRPr="0071106D" w:rsidRDefault="00326533" w:rsidP="00B06836">
      <w:pPr>
        <w:spacing w:line="480" w:lineRule="auto"/>
        <w:rPr>
          <w:rFonts w:ascii="Times New Roman" w:hAnsi="Times New Roman" w:cs="Times New Roman"/>
          <w:b/>
          <w:sz w:val="24"/>
          <w:szCs w:val="24"/>
        </w:rPr>
      </w:pPr>
      <w:r w:rsidRPr="0071106D">
        <w:rPr>
          <w:rFonts w:ascii="Times New Roman" w:hAnsi="Times New Roman" w:cs="Times New Roman"/>
          <w:b/>
          <w:sz w:val="24"/>
          <w:szCs w:val="24"/>
        </w:rPr>
        <w:t>Control group</w:t>
      </w:r>
    </w:p>
    <w:p w:rsidR="00326533" w:rsidRPr="0071106D" w:rsidRDefault="00631CF8" w:rsidP="00B06836">
      <w:pPr>
        <w:spacing w:line="480" w:lineRule="auto"/>
        <w:rPr>
          <w:rFonts w:ascii="Times New Roman" w:hAnsi="Times New Roman" w:cs="Times New Roman"/>
          <w:sz w:val="24"/>
          <w:szCs w:val="24"/>
        </w:rPr>
      </w:pPr>
      <w:r w:rsidRPr="0071106D">
        <w:rPr>
          <w:rFonts w:ascii="Times New Roman" w:hAnsi="Times New Roman" w:cs="Times New Roman"/>
          <w:sz w:val="24"/>
          <w:szCs w:val="24"/>
        </w:rPr>
        <w:t>An a</w:t>
      </w:r>
      <w:r w:rsidR="00326533" w:rsidRPr="0071106D">
        <w:rPr>
          <w:rFonts w:ascii="Times New Roman" w:hAnsi="Times New Roman" w:cs="Times New Roman"/>
          <w:sz w:val="24"/>
          <w:szCs w:val="24"/>
        </w:rPr>
        <w:t>ster plant will be planted in a clay pot</w:t>
      </w:r>
      <w:r w:rsidRPr="0071106D">
        <w:rPr>
          <w:rFonts w:ascii="Times New Roman" w:hAnsi="Times New Roman" w:cs="Times New Roman"/>
          <w:sz w:val="24"/>
          <w:szCs w:val="24"/>
        </w:rPr>
        <w:t xml:space="preserve"> and exposed to white light.</w:t>
      </w:r>
    </w:p>
    <w:p w:rsidR="00631CF8" w:rsidRPr="0071106D" w:rsidRDefault="00631CF8" w:rsidP="00B06836">
      <w:pPr>
        <w:spacing w:line="480" w:lineRule="auto"/>
        <w:rPr>
          <w:rFonts w:ascii="Times New Roman" w:hAnsi="Times New Roman" w:cs="Times New Roman"/>
          <w:b/>
          <w:sz w:val="24"/>
          <w:szCs w:val="24"/>
        </w:rPr>
      </w:pPr>
      <w:r w:rsidRPr="0071106D">
        <w:rPr>
          <w:rFonts w:ascii="Times New Roman" w:hAnsi="Times New Roman" w:cs="Times New Roman"/>
          <w:b/>
          <w:sz w:val="24"/>
          <w:szCs w:val="24"/>
        </w:rPr>
        <w:t>Groups to be tested</w:t>
      </w:r>
    </w:p>
    <w:p w:rsidR="00631CF8" w:rsidRPr="0071106D" w:rsidRDefault="00631CF8" w:rsidP="00B06836">
      <w:pPr>
        <w:pStyle w:val="ListParagraph"/>
        <w:numPr>
          <w:ilvl w:val="0"/>
          <w:numId w:val="2"/>
        </w:numPr>
        <w:spacing w:line="480" w:lineRule="auto"/>
        <w:rPr>
          <w:rFonts w:ascii="Times New Roman" w:hAnsi="Times New Roman" w:cs="Times New Roman"/>
          <w:sz w:val="24"/>
          <w:szCs w:val="24"/>
        </w:rPr>
      </w:pPr>
      <w:r w:rsidRPr="0071106D">
        <w:rPr>
          <w:rFonts w:ascii="Times New Roman" w:hAnsi="Times New Roman" w:cs="Times New Roman"/>
          <w:sz w:val="24"/>
          <w:szCs w:val="24"/>
        </w:rPr>
        <w:t>First plant would be exposed to red-light</w:t>
      </w:r>
    </w:p>
    <w:p w:rsidR="00631CF8" w:rsidRPr="0071106D" w:rsidRDefault="00631CF8" w:rsidP="00B06836">
      <w:pPr>
        <w:pStyle w:val="ListParagraph"/>
        <w:numPr>
          <w:ilvl w:val="0"/>
          <w:numId w:val="2"/>
        </w:numPr>
        <w:spacing w:line="480" w:lineRule="auto"/>
        <w:rPr>
          <w:rFonts w:ascii="Times New Roman" w:hAnsi="Times New Roman" w:cs="Times New Roman"/>
          <w:sz w:val="24"/>
          <w:szCs w:val="24"/>
        </w:rPr>
      </w:pPr>
      <w:r w:rsidRPr="0071106D">
        <w:rPr>
          <w:rFonts w:ascii="Times New Roman" w:hAnsi="Times New Roman" w:cs="Times New Roman"/>
          <w:sz w:val="24"/>
          <w:szCs w:val="24"/>
        </w:rPr>
        <w:t>Second plant would be exposed to orange light.</w:t>
      </w:r>
    </w:p>
    <w:p w:rsidR="00631CF8" w:rsidRPr="0071106D" w:rsidRDefault="00631CF8" w:rsidP="00B06836">
      <w:pPr>
        <w:pStyle w:val="ListParagraph"/>
        <w:numPr>
          <w:ilvl w:val="0"/>
          <w:numId w:val="2"/>
        </w:numPr>
        <w:spacing w:line="480" w:lineRule="auto"/>
        <w:rPr>
          <w:rFonts w:ascii="Times New Roman" w:hAnsi="Times New Roman" w:cs="Times New Roman"/>
          <w:sz w:val="24"/>
          <w:szCs w:val="24"/>
        </w:rPr>
      </w:pPr>
      <w:r w:rsidRPr="0071106D">
        <w:rPr>
          <w:rFonts w:ascii="Times New Roman" w:hAnsi="Times New Roman" w:cs="Times New Roman"/>
          <w:sz w:val="24"/>
          <w:szCs w:val="24"/>
        </w:rPr>
        <w:t>Third plant would be exposed to yellow light.</w:t>
      </w:r>
    </w:p>
    <w:p w:rsidR="00631CF8" w:rsidRPr="0071106D" w:rsidRDefault="00631CF8" w:rsidP="00B06836">
      <w:pPr>
        <w:pStyle w:val="ListParagraph"/>
        <w:numPr>
          <w:ilvl w:val="0"/>
          <w:numId w:val="2"/>
        </w:numPr>
        <w:spacing w:line="480" w:lineRule="auto"/>
        <w:rPr>
          <w:rFonts w:ascii="Times New Roman" w:hAnsi="Times New Roman" w:cs="Times New Roman"/>
          <w:sz w:val="24"/>
          <w:szCs w:val="24"/>
        </w:rPr>
      </w:pPr>
      <w:r w:rsidRPr="0071106D">
        <w:rPr>
          <w:rFonts w:ascii="Times New Roman" w:hAnsi="Times New Roman" w:cs="Times New Roman"/>
          <w:sz w:val="24"/>
          <w:szCs w:val="24"/>
        </w:rPr>
        <w:t>Fourth plant would be exposed to green light</w:t>
      </w:r>
    </w:p>
    <w:p w:rsidR="00631CF8" w:rsidRPr="0071106D" w:rsidRDefault="00631CF8" w:rsidP="00B06836">
      <w:pPr>
        <w:pStyle w:val="ListParagraph"/>
        <w:numPr>
          <w:ilvl w:val="0"/>
          <w:numId w:val="2"/>
        </w:numPr>
        <w:spacing w:line="480" w:lineRule="auto"/>
        <w:rPr>
          <w:rFonts w:ascii="Times New Roman" w:hAnsi="Times New Roman" w:cs="Times New Roman"/>
          <w:sz w:val="24"/>
          <w:szCs w:val="24"/>
        </w:rPr>
      </w:pPr>
      <w:r w:rsidRPr="0071106D">
        <w:rPr>
          <w:rFonts w:ascii="Times New Roman" w:hAnsi="Times New Roman" w:cs="Times New Roman"/>
          <w:sz w:val="24"/>
          <w:szCs w:val="24"/>
        </w:rPr>
        <w:t>Fifth plant would be exposed to blue light.</w:t>
      </w:r>
    </w:p>
    <w:p w:rsidR="00631CF8" w:rsidRPr="0071106D" w:rsidRDefault="00631CF8" w:rsidP="00B06836">
      <w:pPr>
        <w:pStyle w:val="ListParagraph"/>
        <w:numPr>
          <w:ilvl w:val="0"/>
          <w:numId w:val="2"/>
        </w:numPr>
        <w:spacing w:line="480" w:lineRule="auto"/>
        <w:rPr>
          <w:rFonts w:ascii="Times New Roman" w:hAnsi="Times New Roman" w:cs="Times New Roman"/>
          <w:sz w:val="24"/>
          <w:szCs w:val="24"/>
        </w:rPr>
      </w:pPr>
      <w:r w:rsidRPr="0071106D">
        <w:rPr>
          <w:rFonts w:ascii="Times New Roman" w:hAnsi="Times New Roman" w:cs="Times New Roman"/>
          <w:sz w:val="24"/>
          <w:szCs w:val="24"/>
        </w:rPr>
        <w:t>Sixth plant would be exposed to indigo light and,</w:t>
      </w:r>
    </w:p>
    <w:p w:rsidR="00631CF8" w:rsidRPr="0071106D" w:rsidRDefault="00631CF8" w:rsidP="00B06836">
      <w:pPr>
        <w:pStyle w:val="ListParagraph"/>
        <w:numPr>
          <w:ilvl w:val="0"/>
          <w:numId w:val="2"/>
        </w:numPr>
        <w:spacing w:line="480" w:lineRule="auto"/>
        <w:rPr>
          <w:rFonts w:ascii="Times New Roman" w:hAnsi="Times New Roman" w:cs="Times New Roman"/>
          <w:sz w:val="24"/>
          <w:szCs w:val="24"/>
        </w:rPr>
      </w:pPr>
      <w:r w:rsidRPr="0071106D">
        <w:rPr>
          <w:rFonts w:ascii="Times New Roman" w:hAnsi="Times New Roman" w:cs="Times New Roman"/>
          <w:sz w:val="24"/>
          <w:szCs w:val="24"/>
        </w:rPr>
        <w:t>Seventh plant would be exposed to violet light.</w:t>
      </w:r>
    </w:p>
    <w:p w:rsidR="00631CF8" w:rsidRPr="0071106D" w:rsidRDefault="00631CF8" w:rsidP="00B06836">
      <w:pPr>
        <w:spacing w:line="480" w:lineRule="auto"/>
        <w:rPr>
          <w:rFonts w:ascii="Times New Roman" w:hAnsi="Times New Roman" w:cs="Times New Roman"/>
          <w:b/>
          <w:sz w:val="24"/>
          <w:szCs w:val="24"/>
        </w:rPr>
      </w:pPr>
      <w:r w:rsidRPr="0071106D">
        <w:rPr>
          <w:rFonts w:ascii="Times New Roman" w:hAnsi="Times New Roman" w:cs="Times New Roman"/>
          <w:b/>
          <w:sz w:val="24"/>
          <w:szCs w:val="24"/>
        </w:rPr>
        <w:t>Dependent variable</w:t>
      </w:r>
    </w:p>
    <w:p w:rsidR="00B06836" w:rsidRPr="0071106D" w:rsidRDefault="00631CF8" w:rsidP="00B06836">
      <w:pPr>
        <w:spacing w:line="480" w:lineRule="auto"/>
        <w:rPr>
          <w:rFonts w:ascii="Times New Roman" w:hAnsi="Times New Roman" w:cs="Times New Roman"/>
          <w:sz w:val="24"/>
          <w:szCs w:val="24"/>
        </w:rPr>
      </w:pPr>
      <w:r w:rsidRPr="0071106D">
        <w:rPr>
          <w:rFonts w:ascii="Times New Roman" w:hAnsi="Times New Roman" w:cs="Times New Roman"/>
          <w:sz w:val="24"/>
          <w:szCs w:val="24"/>
        </w:rPr>
        <w:t xml:space="preserve">The dependent variable would be plant's growth because it is the variable under test and is being measured. </w:t>
      </w:r>
    </w:p>
    <w:p w:rsidR="00B06836" w:rsidRPr="0071106D" w:rsidRDefault="00631CF8" w:rsidP="00B06836">
      <w:pPr>
        <w:spacing w:line="480" w:lineRule="auto"/>
        <w:rPr>
          <w:rFonts w:ascii="Times New Roman" w:hAnsi="Times New Roman" w:cs="Times New Roman"/>
          <w:b/>
          <w:sz w:val="24"/>
          <w:szCs w:val="24"/>
        </w:rPr>
      </w:pPr>
      <w:r w:rsidRPr="0071106D">
        <w:rPr>
          <w:rFonts w:ascii="Times New Roman" w:hAnsi="Times New Roman" w:cs="Times New Roman"/>
          <w:b/>
          <w:sz w:val="24"/>
          <w:szCs w:val="24"/>
        </w:rPr>
        <w:t>Independent variable</w:t>
      </w:r>
    </w:p>
    <w:p w:rsidR="00DC1AF9" w:rsidRPr="0071106D" w:rsidRDefault="00631CF8" w:rsidP="00B06836">
      <w:pPr>
        <w:spacing w:line="480" w:lineRule="auto"/>
        <w:rPr>
          <w:rFonts w:ascii="Times New Roman" w:hAnsi="Times New Roman" w:cs="Times New Roman"/>
          <w:b/>
          <w:sz w:val="24"/>
          <w:szCs w:val="24"/>
        </w:rPr>
      </w:pPr>
      <w:r w:rsidRPr="0071106D">
        <w:rPr>
          <w:rFonts w:ascii="Times New Roman" w:hAnsi="Times New Roman" w:cs="Times New Roman"/>
          <w:sz w:val="24"/>
          <w:szCs w:val="24"/>
        </w:rPr>
        <w:t>The independent variable would be the wavelength of Light (R.O.Y.G.B.I.V</w:t>
      </w:r>
      <w:r w:rsidR="00B06836" w:rsidRPr="0071106D">
        <w:rPr>
          <w:rFonts w:ascii="Times New Roman" w:hAnsi="Times New Roman" w:cs="Times New Roman"/>
          <w:sz w:val="24"/>
          <w:szCs w:val="24"/>
        </w:rPr>
        <w:t>) because</w:t>
      </w:r>
      <w:r w:rsidRPr="0071106D">
        <w:rPr>
          <w:rFonts w:ascii="Times New Roman" w:hAnsi="Times New Roman" w:cs="Times New Roman"/>
          <w:sz w:val="24"/>
          <w:szCs w:val="24"/>
        </w:rPr>
        <w:t xml:space="preserve"> it is the variable that the experiment is manipulating/ </w:t>
      </w:r>
      <w:r w:rsidR="00DC1AF9" w:rsidRPr="0071106D">
        <w:rPr>
          <w:rFonts w:ascii="Times New Roman" w:hAnsi="Times New Roman" w:cs="Times New Roman"/>
          <w:sz w:val="24"/>
          <w:szCs w:val="24"/>
        </w:rPr>
        <w:t>controlling</w:t>
      </w:r>
      <w:r w:rsidRPr="0071106D">
        <w:rPr>
          <w:rFonts w:ascii="Times New Roman" w:hAnsi="Times New Roman" w:cs="Times New Roman"/>
          <w:sz w:val="24"/>
          <w:szCs w:val="24"/>
        </w:rPr>
        <w:t xml:space="preserve"> to see how it has an effect on the dependent variable.</w:t>
      </w:r>
    </w:p>
    <w:p w:rsidR="00E54021" w:rsidRPr="0071106D" w:rsidRDefault="00E54021" w:rsidP="00B06836">
      <w:pPr>
        <w:spacing w:line="480" w:lineRule="auto"/>
        <w:rPr>
          <w:rFonts w:ascii="Times New Roman" w:hAnsi="Times New Roman" w:cs="Times New Roman"/>
          <w:b/>
          <w:sz w:val="24"/>
          <w:szCs w:val="24"/>
        </w:rPr>
      </w:pPr>
    </w:p>
    <w:p w:rsidR="00DC1AF9" w:rsidRPr="0071106D" w:rsidRDefault="00DC1AF9" w:rsidP="00B06836">
      <w:pPr>
        <w:spacing w:line="480" w:lineRule="auto"/>
        <w:rPr>
          <w:rFonts w:ascii="Times New Roman" w:hAnsi="Times New Roman" w:cs="Times New Roman"/>
          <w:b/>
          <w:sz w:val="24"/>
          <w:szCs w:val="24"/>
        </w:rPr>
      </w:pPr>
      <w:r w:rsidRPr="0071106D">
        <w:rPr>
          <w:rFonts w:ascii="Times New Roman" w:hAnsi="Times New Roman" w:cs="Times New Roman"/>
          <w:b/>
          <w:sz w:val="24"/>
          <w:szCs w:val="24"/>
        </w:rPr>
        <w:lastRenderedPageBreak/>
        <w:t>Expected Results</w:t>
      </w:r>
    </w:p>
    <w:p w:rsidR="006F0A1B" w:rsidRPr="0071106D" w:rsidRDefault="006F0A1B" w:rsidP="00B06836">
      <w:pPr>
        <w:spacing w:line="480" w:lineRule="auto"/>
        <w:rPr>
          <w:rFonts w:ascii="Times New Roman" w:hAnsi="Times New Roman" w:cs="Times New Roman"/>
          <w:sz w:val="24"/>
          <w:szCs w:val="24"/>
        </w:rPr>
      </w:pPr>
      <w:r w:rsidRPr="0071106D">
        <w:rPr>
          <w:rFonts w:ascii="Times New Roman" w:hAnsi="Times New Roman" w:cs="Times New Roman"/>
          <w:sz w:val="24"/>
          <w:szCs w:val="24"/>
        </w:rPr>
        <w:t>The plant that will be exposed to white light in this case (control group), would be expected to have grown to an height of about 13 inches.</w:t>
      </w:r>
    </w:p>
    <w:p w:rsidR="006F0A1B" w:rsidRPr="0071106D" w:rsidRDefault="006F0A1B" w:rsidP="00B06836">
      <w:pPr>
        <w:spacing w:line="480" w:lineRule="auto"/>
        <w:rPr>
          <w:rFonts w:ascii="Times New Roman" w:hAnsi="Times New Roman" w:cs="Times New Roman"/>
          <w:sz w:val="24"/>
          <w:szCs w:val="24"/>
        </w:rPr>
      </w:pPr>
      <w:r w:rsidRPr="0071106D">
        <w:rPr>
          <w:rFonts w:ascii="Times New Roman" w:hAnsi="Times New Roman" w:cs="Times New Roman"/>
          <w:sz w:val="24"/>
          <w:szCs w:val="24"/>
        </w:rPr>
        <w:t>The plant that will be exposed to red light would be expected to have grown to a height of about 22 inches.</w:t>
      </w:r>
    </w:p>
    <w:p w:rsidR="006F0A1B" w:rsidRPr="0071106D" w:rsidRDefault="006F0A1B" w:rsidP="00B06836">
      <w:pPr>
        <w:spacing w:line="480" w:lineRule="auto"/>
        <w:rPr>
          <w:rFonts w:ascii="Times New Roman" w:hAnsi="Times New Roman" w:cs="Times New Roman"/>
          <w:sz w:val="24"/>
          <w:szCs w:val="24"/>
        </w:rPr>
      </w:pPr>
      <w:r w:rsidRPr="0071106D">
        <w:rPr>
          <w:rFonts w:ascii="Times New Roman" w:hAnsi="Times New Roman" w:cs="Times New Roman"/>
          <w:sz w:val="24"/>
          <w:szCs w:val="24"/>
        </w:rPr>
        <w:t xml:space="preserve">The plant that will be exposed to orange light would be expected to have grown to </w:t>
      </w:r>
      <w:r w:rsidR="00B06836" w:rsidRPr="0071106D">
        <w:rPr>
          <w:rFonts w:ascii="Times New Roman" w:hAnsi="Times New Roman" w:cs="Times New Roman"/>
          <w:sz w:val="24"/>
          <w:szCs w:val="24"/>
        </w:rPr>
        <w:t>a</w:t>
      </w:r>
      <w:r w:rsidRPr="0071106D">
        <w:rPr>
          <w:rFonts w:ascii="Times New Roman" w:hAnsi="Times New Roman" w:cs="Times New Roman"/>
          <w:sz w:val="24"/>
          <w:szCs w:val="24"/>
        </w:rPr>
        <w:t xml:space="preserve"> height of about 5 inches.</w:t>
      </w:r>
    </w:p>
    <w:p w:rsidR="006F0A1B" w:rsidRPr="0071106D" w:rsidRDefault="006F0A1B" w:rsidP="00B06836">
      <w:pPr>
        <w:spacing w:line="480" w:lineRule="auto"/>
        <w:rPr>
          <w:rFonts w:ascii="Times New Roman" w:hAnsi="Times New Roman" w:cs="Times New Roman"/>
          <w:sz w:val="24"/>
          <w:szCs w:val="24"/>
        </w:rPr>
      </w:pPr>
      <w:r w:rsidRPr="0071106D">
        <w:rPr>
          <w:rFonts w:ascii="Times New Roman" w:hAnsi="Times New Roman" w:cs="Times New Roman"/>
          <w:sz w:val="24"/>
          <w:szCs w:val="24"/>
        </w:rPr>
        <w:t xml:space="preserve">The plant that will be exposed to yellow light would be expected to have grown to </w:t>
      </w:r>
      <w:r w:rsidR="00B06836" w:rsidRPr="0071106D">
        <w:rPr>
          <w:rFonts w:ascii="Times New Roman" w:hAnsi="Times New Roman" w:cs="Times New Roman"/>
          <w:sz w:val="24"/>
          <w:szCs w:val="24"/>
        </w:rPr>
        <w:t>a</w:t>
      </w:r>
      <w:r w:rsidRPr="0071106D">
        <w:rPr>
          <w:rFonts w:ascii="Times New Roman" w:hAnsi="Times New Roman" w:cs="Times New Roman"/>
          <w:sz w:val="24"/>
          <w:szCs w:val="24"/>
        </w:rPr>
        <w:t xml:space="preserve"> height of about 10 inches.</w:t>
      </w:r>
    </w:p>
    <w:p w:rsidR="00886F2F" w:rsidRPr="0071106D" w:rsidRDefault="00886F2F" w:rsidP="00B06836">
      <w:pPr>
        <w:spacing w:line="480" w:lineRule="auto"/>
        <w:rPr>
          <w:rFonts w:ascii="Times New Roman" w:hAnsi="Times New Roman" w:cs="Times New Roman"/>
          <w:sz w:val="24"/>
          <w:szCs w:val="24"/>
        </w:rPr>
      </w:pPr>
      <w:r w:rsidRPr="0071106D">
        <w:rPr>
          <w:rFonts w:ascii="Times New Roman" w:hAnsi="Times New Roman" w:cs="Times New Roman"/>
          <w:sz w:val="24"/>
          <w:szCs w:val="24"/>
        </w:rPr>
        <w:t xml:space="preserve">The plant that will be exposed to green light would be expected to have grown to </w:t>
      </w:r>
      <w:r w:rsidR="00B06836" w:rsidRPr="0071106D">
        <w:rPr>
          <w:rFonts w:ascii="Times New Roman" w:hAnsi="Times New Roman" w:cs="Times New Roman"/>
          <w:sz w:val="24"/>
          <w:szCs w:val="24"/>
        </w:rPr>
        <w:t>a</w:t>
      </w:r>
      <w:r w:rsidRPr="0071106D">
        <w:rPr>
          <w:rFonts w:ascii="Times New Roman" w:hAnsi="Times New Roman" w:cs="Times New Roman"/>
          <w:sz w:val="24"/>
          <w:szCs w:val="24"/>
        </w:rPr>
        <w:t xml:space="preserve"> height of about 2 inches.</w:t>
      </w:r>
    </w:p>
    <w:p w:rsidR="006F0A1B" w:rsidRPr="0071106D" w:rsidRDefault="006F0A1B" w:rsidP="00B06836">
      <w:pPr>
        <w:spacing w:line="480" w:lineRule="auto"/>
        <w:rPr>
          <w:rFonts w:ascii="Times New Roman" w:hAnsi="Times New Roman" w:cs="Times New Roman"/>
          <w:sz w:val="24"/>
          <w:szCs w:val="24"/>
        </w:rPr>
      </w:pPr>
      <w:r w:rsidRPr="0071106D">
        <w:rPr>
          <w:rFonts w:ascii="Times New Roman" w:hAnsi="Times New Roman" w:cs="Times New Roman"/>
          <w:sz w:val="24"/>
          <w:szCs w:val="24"/>
        </w:rPr>
        <w:t xml:space="preserve">The plant that will be exposed to blue light would be expected to have grown to </w:t>
      </w:r>
      <w:r w:rsidR="00B06836" w:rsidRPr="0071106D">
        <w:rPr>
          <w:rFonts w:ascii="Times New Roman" w:hAnsi="Times New Roman" w:cs="Times New Roman"/>
          <w:sz w:val="24"/>
          <w:szCs w:val="24"/>
        </w:rPr>
        <w:t>a</w:t>
      </w:r>
      <w:r w:rsidRPr="0071106D">
        <w:rPr>
          <w:rFonts w:ascii="Times New Roman" w:hAnsi="Times New Roman" w:cs="Times New Roman"/>
          <w:sz w:val="24"/>
          <w:szCs w:val="24"/>
        </w:rPr>
        <w:t xml:space="preserve"> height of about 25 inches.</w:t>
      </w:r>
    </w:p>
    <w:p w:rsidR="006F0A1B" w:rsidRPr="0071106D" w:rsidRDefault="006F0A1B" w:rsidP="00B06836">
      <w:pPr>
        <w:spacing w:line="480" w:lineRule="auto"/>
        <w:rPr>
          <w:rFonts w:ascii="Times New Roman" w:hAnsi="Times New Roman" w:cs="Times New Roman"/>
          <w:sz w:val="24"/>
          <w:szCs w:val="24"/>
        </w:rPr>
      </w:pPr>
      <w:r w:rsidRPr="0071106D">
        <w:rPr>
          <w:rFonts w:ascii="Times New Roman" w:hAnsi="Times New Roman" w:cs="Times New Roman"/>
          <w:sz w:val="24"/>
          <w:szCs w:val="24"/>
        </w:rPr>
        <w:t xml:space="preserve">The plant that will be exposed to indigo light would be expected to have grown to </w:t>
      </w:r>
      <w:r w:rsidR="00B06836" w:rsidRPr="0071106D">
        <w:rPr>
          <w:rFonts w:ascii="Times New Roman" w:hAnsi="Times New Roman" w:cs="Times New Roman"/>
          <w:sz w:val="24"/>
          <w:szCs w:val="24"/>
        </w:rPr>
        <w:t>a</w:t>
      </w:r>
      <w:r w:rsidRPr="0071106D">
        <w:rPr>
          <w:rFonts w:ascii="Times New Roman" w:hAnsi="Times New Roman" w:cs="Times New Roman"/>
          <w:sz w:val="24"/>
          <w:szCs w:val="24"/>
        </w:rPr>
        <w:t xml:space="preserve"> height of about 15 inches.</w:t>
      </w:r>
    </w:p>
    <w:p w:rsidR="006F0A1B" w:rsidRPr="0071106D" w:rsidRDefault="006F0A1B" w:rsidP="00B06836">
      <w:pPr>
        <w:spacing w:line="480" w:lineRule="auto"/>
        <w:rPr>
          <w:rFonts w:ascii="Times New Roman" w:hAnsi="Times New Roman" w:cs="Times New Roman"/>
          <w:sz w:val="24"/>
          <w:szCs w:val="24"/>
        </w:rPr>
      </w:pPr>
      <w:r w:rsidRPr="0071106D">
        <w:rPr>
          <w:rFonts w:ascii="Times New Roman" w:hAnsi="Times New Roman" w:cs="Times New Roman"/>
          <w:sz w:val="24"/>
          <w:szCs w:val="24"/>
        </w:rPr>
        <w:t>The plant that will be exposed to v</w:t>
      </w:r>
      <w:r w:rsidR="00886F2F" w:rsidRPr="0071106D">
        <w:rPr>
          <w:rFonts w:ascii="Times New Roman" w:hAnsi="Times New Roman" w:cs="Times New Roman"/>
          <w:sz w:val="24"/>
          <w:szCs w:val="24"/>
        </w:rPr>
        <w:t>iolet</w:t>
      </w:r>
      <w:r w:rsidRPr="0071106D">
        <w:rPr>
          <w:rFonts w:ascii="Times New Roman" w:hAnsi="Times New Roman" w:cs="Times New Roman"/>
          <w:sz w:val="24"/>
          <w:szCs w:val="24"/>
        </w:rPr>
        <w:t xml:space="preserve"> light would be expected to have grown to </w:t>
      </w:r>
      <w:r w:rsidR="00B06836" w:rsidRPr="0071106D">
        <w:rPr>
          <w:rFonts w:ascii="Times New Roman" w:hAnsi="Times New Roman" w:cs="Times New Roman"/>
          <w:sz w:val="24"/>
          <w:szCs w:val="24"/>
        </w:rPr>
        <w:t>a</w:t>
      </w:r>
      <w:r w:rsidRPr="0071106D">
        <w:rPr>
          <w:rFonts w:ascii="Times New Roman" w:hAnsi="Times New Roman" w:cs="Times New Roman"/>
          <w:sz w:val="24"/>
          <w:szCs w:val="24"/>
        </w:rPr>
        <w:t xml:space="preserve"> height of about 15 inches.</w:t>
      </w:r>
    </w:p>
    <w:p w:rsidR="00886F2F" w:rsidRPr="0071106D" w:rsidRDefault="00886F2F" w:rsidP="00B06836">
      <w:pPr>
        <w:spacing w:line="480" w:lineRule="auto"/>
        <w:rPr>
          <w:rFonts w:ascii="Times New Roman" w:hAnsi="Times New Roman" w:cs="Times New Roman"/>
          <w:b/>
          <w:sz w:val="24"/>
          <w:szCs w:val="24"/>
        </w:rPr>
      </w:pPr>
      <w:r w:rsidRPr="0071106D">
        <w:rPr>
          <w:rFonts w:ascii="Times New Roman" w:hAnsi="Times New Roman" w:cs="Times New Roman"/>
          <w:b/>
          <w:sz w:val="24"/>
          <w:szCs w:val="24"/>
        </w:rPr>
        <w:t>Analysis</w:t>
      </w:r>
    </w:p>
    <w:p w:rsidR="00886F2F" w:rsidRPr="0071106D" w:rsidRDefault="00886F2F" w:rsidP="00B06836">
      <w:pPr>
        <w:spacing w:line="480" w:lineRule="auto"/>
        <w:rPr>
          <w:rFonts w:ascii="Times New Roman" w:hAnsi="Times New Roman" w:cs="Times New Roman"/>
          <w:sz w:val="24"/>
          <w:szCs w:val="24"/>
        </w:rPr>
      </w:pPr>
      <w:r w:rsidRPr="0071106D">
        <w:rPr>
          <w:rFonts w:ascii="Times New Roman" w:hAnsi="Times New Roman" w:cs="Times New Roman"/>
          <w:noProof/>
          <w:sz w:val="24"/>
          <w:szCs w:val="24"/>
        </w:rPr>
        <w:lastRenderedPageBreak/>
        <w:drawing>
          <wp:inline distT="0" distB="0" distL="0" distR="0" wp14:anchorId="43868B88" wp14:editId="715289E5">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886F2F" w:rsidRPr="0071106D" w:rsidRDefault="00886F2F" w:rsidP="00B06836">
      <w:pPr>
        <w:spacing w:line="480" w:lineRule="auto"/>
        <w:rPr>
          <w:rFonts w:ascii="Times New Roman" w:hAnsi="Times New Roman" w:cs="Times New Roman"/>
          <w:sz w:val="24"/>
          <w:szCs w:val="24"/>
        </w:rPr>
      </w:pPr>
    </w:p>
    <w:p w:rsidR="006F0A1B" w:rsidRPr="0071106D" w:rsidRDefault="00A86593" w:rsidP="00B06836">
      <w:pPr>
        <w:spacing w:line="480" w:lineRule="auto"/>
        <w:rPr>
          <w:rFonts w:ascii="Times New Roman" w:hAnsi="Times New Roman" w:cs="Times New Roman"/>
          <w:sz w:val="24"/>
          <w:szCs w:val="24"/>
        </w:rPr>
      </w:pPr>
      <w:r w:rsidRPr="0071106D">
        <w:rPr>
          <w:rFonts w:ascii="Times New Roman" w:hAnsi="Times New Roman" w:cs="Times New Roman"/>
          <w:sz w:val="24"/>
          <w:szCs w:val="24"/>
        </w:rPr>
        <w:t>The plant that will have the longest height will be the plant exposed to blue light because photosynthesis uses the blue spectrum of light more efficiently than the other spectrum of light hence maximizing plant growth. Blue light is readily absorbed by chlorophyll during photosynthesis and converted to energy</w:t>
      </w:r>
      <w:r w:rsidR="00E54021" w:rsidRPr="0071106D">
        <w:rPr>
          <w:rFonts w:ascii="Times New Roman" w:hAnsi="Times New Roman" w:cs="Times New Roman"/>
          <w:sz w:val="24"/>
          <w:szCs w:val="24"/>
        </w:rPr>
        <w:t xml:space="preserve"> (</w:t>
      </w:r>
      <w:r w:rsidR="00E54021" w:rsidRPr="0071106D">
        <w:rPr>
          <w:rFonts w:ascii="Times New Roman" w:hAnsi="Times New Roman" w:cs="Times New Roman"/>
          <w:color w:val="222222"/>
          <w:sz w:val="24"/>
          <w:szCs w:val="24"/>
          <w:shd w:val="clear" w:color="auto" w:fill="FFFFFF"/>
        </w:rPr>
        <w:t>Kong, Y 2018)</w:t>
      </w:r>
      <w:r w:rsidRPr="0071106D">
        <w:rPr>
          <w:rFonts w:ascii="Times New Roman" w:hAnsi="Times New Roman" w:cs="Times New Roman"/>
          <w:sz w:val="24"/>
          <w:szCs w:val="24"/>
        </w:rPr>
        <w:t>.</w:t>
      </w:r>
    </w:p>
    <w:p w:rsidR="00A86593" w:rsidRPr="0071106D" w:rsidRDefault="00A86593" w:rsidP="00B06836">
      <w:pPr>
        <w:spacing w:line="480" w:lineRule="auto"/>
        <w:rPr>
          <w:rFonts w:ascii="Times New Roman" w:hAnsi="Times New Roman" w:cs="Times New Roman"/>
          <w:sz w:val="24"/>
          <w:szCs w:val="24"/>
        </w:rPr>
      </w:pPr>
      <w:r w:rsidRPr="0071106D">
        <w:rPr>
          <w:rFonts w:ascii="Times New Roman" w:hAnsi="Times New Roman" w:cs="Times New Roman"/>
          <w:sz w:val="24"/>
          <w:szCs w:val="24"/>
        </w:rPr>
        <w:t>Red light also increases the plant growth rate, it comes second after blue in terms of light absorption by the chlorophyll during photosynthesis, red light is responsible for plant flowering and production of fruits</w:t>
      </w:r>
      <w:r w:rsidR="00E54021" w:rsidRPr="0071106D">
        <w:rPr>
          <w:rFonts w:ascii="Times New Roman" w:hAnsi="Times New Roman" w:cs="Times New Roman"/>
          <w:sz w:val="24"/>
          <w:szCs w:val="24"/>
        </w:rPr>
        <w:t xml:space="preserve"> (</w:t>
      </w:r>
      <w:r w:rsidR="00E54021" w:rsidRPr="0071106D">
        <w:rPr>
          <w:rFonts w:ascii="Times New Roman" w:hAnsi="Times New Roman" w:cs="Times New Roman"/>
          <w:color w:val="222222"/>
          <w:sz w:val="24"/>
          <w:szCs w:val="24"/>
          <w:shd w:val="clear" w:color="auto" w:fill="FFFFFF"/>
        </w:rPr>
        <w:t>Bayat, L., 2018)</w:t>
      </w:r>
      <w:r w:rsidRPr="0071106D">
        <w:rPr>
          <w:rFonts w:ascii="Times New Roman" w:hAnsi="Times New Roman" w:cs="Times New Roman"/>
          <w:sz w:val="24"/>
          <w:szCs w:val="24"/>
        </w:rPr>
        <w:t>.</w:t>
      </w:r>
    </w:p>
    <w:p w:rsidR="00A86593" w:rsidRPr="0071106D" w:rsidRDefault="00A86593" w:rsidP="00B06836">
      <w:pPr>
        <w:spacing w:line="480" w:lineRule="auto"/>
        <w:rPr>
          <w:rFonts w:ascii="Times New Roman" w:hAnsi="Times New Roman" w:cs="Times New Roman"/>
          <w:sz w:val="24"/>
          <w:szCs w:val="24"/>
        </w:rPr>
      </w:pPr>
      <w:r w:rsidRPr="0071106D">
        <w:rPr>
          <w:rFonts w:ascii="Times New Roman" w:hAnsi="Times New Roman" w:cs="Times New Roman"/>
          <w:sz w:val="24"/>
          <w:szCs w:val="24"/>
        </w:rPr>
        <w:t>Plant exposed to green light will have least plant growt</w:t>
      </w:r>
      <w:r w:rsidR="00371C62" w:rsidRPr="0071106D">
        <w:rPr>
          <w:rFonts w:ascii="Times New Roman" w:hAnsi="Times New Roman" w:cs="Times New Roman"/>
          <w:sz w:val="24"/>
          <w:szCs w:val="24"/>
        </w:rPr>
        <w:t>h</w:t>
      </w:r>
      <w:r w:rsidRPr="0071106D">
        <w:rPr>
          <w:rFonts w:ascii="Times New Roman" w:hAnsi="Times New Roman" w:cs="Times New Roman"/>
          <w:sz w:val="24"/>
          <w:szCs w:val="24"/>
        </w:rPr>
        <w:t xml:space="preserve"> rate because</w:t>
      </w:r>
      <w:r w:rsidR="00371C62" w:rsidRPr="0071106D">
        <w:rPr>
          <w:rFonts w:ascii="Times New Roman" w:hAnsi="Times New Roman" w:cs="Times New Roman"/>
          <w:sz w:val="24"/>
          <w:szCs w:val="24"/>
        </w:rPr>
        <w:t xml:space="preserve"> the green light is reflected back by the plants. Green light spectrum gives plants the green color. Green light is not absorbed by plants, instead it is reflected.</w:t>
      </w:r>
    </w:p>
    <w:p w:rsidR="00371C62" w:rsidRPr="0071106D" w:rsidRDefault="00371C62" w:rsidP="00B06836">
      <w:pPr>
        <w:spacing w:line="480" w:lineRule="auto"/>
        <w:rPr>
          <w:rFonts w:ascii="Times New Roman" w:hAnsi="Times New Roman" w:cs="Times New Roman"/>
          <w:sz w:val="24"/>
          <w:szCs w:val="24"/>
        </w:rPr>
      </w:pPr>
      <w:r w:rsidRPr="0071106D">
        <w:rPr>
          <w:rFonts w:ascii="Times New Roman" w:hAnsi="Times New Roman" w:cs="Times New Roman"/>
          <w:sz w:val="24"/>
          <w:szCs w:val="24"/>
        </w:rPr>
        <w:t xml:space="preserve">Generally, the chlorophyll in plants absorbs more of blue and red lights because the two lights have a higher amount of energy than the other lights. Green light is reflected by the chlorophyll. Indigo and violet light spectrums on the other hand have average amount of energy, hence </w:t>
      </w:r>
      <w:r w:rsidRPr="0071106D">
        <w:rPr>
          <w:rFonts w:ascii="Times New Roman" w:hAnsi="Times New Roman" w:cs="Times New Roman"/>
          <w:sz w:val="24"/>
          <w:szCs w:val="24"/>
        </w:rPr>
        <w:lastRenderedPageBreak/>
        <w:t>absorbed averagely by the chlorophyll that is why they cause average plant growth rate</w:t>
      </w:r>
      <w:r w:rsidR="00552C56" w:rsidRPr="0071106D">
        <w:rPr>
          <w:rFonts w:ascii="Times New Roman" w:hAnsi="Times New Roman" w:cs="Times New Roman"/>
          <w:sz w:val="24"/>
          <w:szCs w:val="24"/>
        </w:rPr>
        <w:t xml:space="preserve"> </w:t>
      </w:r>
      <w:r w:rsidR="0071106D" w:rsidRPr="0071106D">
        <w:rPr>
          <w:rFonts w:ascii="Times New Roman" w:hAnsi="Times New Roman" w:cs="Times New Roman"/>
          <w:sz w:val="24"/>
          <w:szCs w:val="24"/>
        </w:rPr>
        <w:t>(Kong</w:t>
      </w:r>
      <w:r w:rsidR="00552C56" w:rsidRPr="0071106D">
        <w:rPr>
          <w:rFonts w:ascii="Times New Roman" w:hAnsi="Times New Roman" w:cs="Times New Roman"/>
          <w:color w:val="222222"/>
          <w:sz w:val="24"/>
          <w:szCs w:val="24"/>
          <w:shd w:val="clear" w:color="auto" w:fill="FFFFFF"/>
        </w:rPr>
        <w:t>, Y 2018)</w:t>
      </w:r>
      <w:r w:rsidRPr="0071106D">
        <w:rPr>
          <w:rFonts w:ascii="Times New Roman" w:hAnsi="Times New Roman" w:cs="Times New Roman"/>
          <w:sz w:val="24"/>
          <w:szCs w:val="24"/>
        </w:rPr>
        <w:t>.</w:t>
      </w:r>
    </w:p>
    <w:p w:rsidR="00175596" w:rsidRPr="0071106D" w:rsidRDefault="00371C62" w:rsidP="00B06836">
      <w:pPr>
        <w:spacing w:line="480" w:lineRule="auto"/>
        <w:rPr>
          <w:rFonts w:ascii="Times New Roman" w:hAnsi="Times New Roman" w:cs="Times New Roman"/>
          <w:sz w:val="24"/>
          <w:szCs w:val="24"/>
        </w:rPr>
      </w:pPr>
      <w:r w:rsidRPr="0071106D">
        <w:rPr>
          <w:rFonts w:ascii="Times New Roman" w:hAnsi="Times New Roman" w:cs="Times New Roman"/>
          <w:sz w:val="24"/>
          <w:szCs w:val="24"/>
        </w:rPr>
        <w:t>White light contains all the seven types of light spectrum (R.O.Y.G.B.I.V). The blue and red light will be primarily absorbed, the green light reflected and the other colors perhaps will go mostly unused</w:t>
      </w:r>
      <w:r w:rsidR="00E54021" w:rsidRPr="0071106D">
        <w:rPr>
          <w:rFonts w:ascii="Times New Roman" w:hAnsi="Times New Roman" w:cs="Times New Roman"/>
          <w:sz w:val="24"/>
          <w:szCs w:val="24"/>
        </w:rPr>
        <w:t xml:space="preserve"> (</w:t>
      </w:r>
      <w:r w:rsidR="00E54021" w:rsidRPr="0071106D">
        <w:rPr>
          <w:rFonts w:ascii="Times New Roman" w:hAnsi="Times New Roman" w:cs="Times New Roman"/>
          <w:color w:val="222222"/>
          <w:sz w:val="24"/>
          <w:szCs w:val="24"/>
          <w:shd w:val="clear" w:color="auto" w:fill="FFFFFF"/>
        </w:rPr>
        <w:t>Snowden, M. C 2015)</w:t>
      </w:r>
      <w:r w:rsidRPr="0071106D">
        <w:rPr>
          <w:rFonts w:ascii="Times New Roman" w:hAnsi="Times New Roman" w:cs="Times New Roman"/>
          <w:sz w:val="24"/>
          <w:szCs w:val="24"/>
        </w:rPr>
        <w:t>.</w:t>
      </w:r>
    </w:p>
    <w:p w:rsidR="00821E94" w:rsidRPr="0071106D" w:rsidRDefault="00821E94" w:rsidP="00B06836">
      <w:pPr>
        <w:spacing w:line="480" w:lineRule="auto"/>
        <w:rPr>
          <w:rFonts w:ascii="Times New Roman" w:hAnsi="Times New Roman" w:cs="Times New Roman"/>
          <w:b/>
          <w:sz w:val="24"/>
          <w:szCs w:val="24"/>
        </w:rPr>
      </w:pPr>
      <w:r w:rsidRPr="0071106D">
        <w:rPr>
          <w:rFonts w:ascii="Times New Roman" w:hAnsi="Times New Roman" w:cs="Times New Roman"/>
          <w:b/>
          <w:sz w:val="24"/>
          <w:szCs w:val="24"/>
        </w:rPr>
        <w:t>Testing Hypothesis</w:t>
      </w:r>
    </w:p>
    <w:p w:rsidR="00821E94" w:rsidRPr="0071106D" w:rsidRDefault="00821E94" w:rsidP="00B06836">
      <w:pPr>
        <w:spacing w:line="480" w:lineRule="auto"/>
        <w:rPr>
          <w:rFonts w:ascii="Times New Roman" w:hAnsi="Times New Roman" w:cs="Times New Roman"/>
          <w:sz w:val="24"/>
          <w:szCs w:val="24"/>
        </w:rPr>
      </w:pPr>
      <w:r w:rsidRPr="0071106D">
        <w:rPr>
          <w:rFonts w:ascii="Times New Roman" w:hAnsi="Times New Roman" w:cs="Times New Roman"/>
          <w:sz w:val="24"/>
          <w:szCs w:val="24"/>
        </w:rPr>
        <w:t xml:space="preserve">To establish whether we will go by our research hypothesis </w:t>
      </w:r>
    </w:p>
    <w:p w:rsidR="00371C62" w:rsidRPr="0071106D" w:rsidRDefault="00371C62" w:rsidP="00B06836">
      <w:pPr>
        <w:spacing w:line="480" w:lineRule="auto"/>
        <w:rPr>
          <w:rFonts w:ascii="Times New Roman" w:hAnsi="Times New Roman" w:cs="Times New Roman"/>
          <w:sz w:val="24"/>
          <w:szCs w:val="24"/>
        </w:rPr>
      </w:pPr>
      <w:r w:rsidRPr="0071106D">
        <w:rPr>
          <w:rFonts w:ascii="Times New Roman" w:hAnsi="Times New Roman" w:cs="Times New Roman"/>
          <w:sz w:val="24"/>
          <w:szCs w:val="24"/>
        </w:rPr>
        <w:t xml:space="preserve">The plant growth </w:t>
      </w:r>
      <w:r w:rsidR="00821E94" w:rsidRPr="0071106D">
        <w:rPr>
          <w:rFonts w:ascii="Times New Roman" w:hAnsi="Times New Roman" w:cs="Times New Roman"/>
          <w:sz w:val="24"/>
          <w:szCs w:val="24"/>
        </w:rPr>
        <w:t xml:space="preserve">rate (from highest heights to lowest) </w:t>
      </w:r>
      <w:r w:rsidRPr="0071106D">
        <w:rPr>
          <w:rFonts w:ascii="Times New Roman" w:hAnsi="Times New Roman" w:cs="Times New Roman"/>
          <w:sz w:val="24"/>
          <w:szCs w:val="24"/>
        </w:rPr>
        <w:t xml:space="preserve">will </w:t>
      </w:r>
      <w:r w:rsidR="00821E94" w:rsidRPr="0071106D">
        <w:rPr>
          <w:rFonts w:ascii="Times New Roman" w:hAnsi="Times New Roman" w:cs="Times New Roman"/>
          <w:sz w:val="24"/>
          <w:szCs w:val="24"/>
        </w:rPr>
        <w:t xml:space="preserve">be expected to </w:t>
      </w:r>
      <w:r w:rsidRPr="0071106D">
        <w:rPr>
          <w:rFonts w:ascii="Times New Roman" w:hAnsi="Times New Roman" w:cs="Times New Roman"/>
          <w:sz w:val="24"/>
          <w:szCs w:val="24"/>
        </w:rPr>
        <w:t xml:space="preserve">follow </w:t>
      </w:r>
      <w:r w:rsidR="00821E94" w:rsidRPr="0071106D">
        <w:rPr>
          <w:rFonts w:ascii="Times New Roman" w:hAnsi="Times New Roman" w:cs="Times New Roman"/>
          <w:sz w:val="24"/>
          <w:szCs w:val="24"/>
        </w:rPr>
        <w:t>the following order;</w:t>
      </w:r>
    </w:p>
    <w:p w:rsidR="00821E94" w:rsidRPr="0071106D" w:rsidRDefault="00821E94" w:rsidP="00B06836">
      <w:pPr>
        <w:spacing w:line="480" w:lineRule="auto"/>
        <w:rPr>
          <w:rFonts w:ascii="Times New Roman" w:hAnsi="Times New Roman" w:cs="Times New Roman"/>
          <w:sz w:val="24"/>
          <w:szCs w:val="24"/>
        </w:rPr>
      </w:pPr>
      <w:r w:rsidRPr="0071106D">
        <w:rPr>
          <w:rFonts w:ascii="Times New Roman" w:hAnsi="Times New Roman" w:cs="Times New Roman"/>
          <w:sz w:val="24"/>
          <w:szCs w:val="24"/>
        </w:rPr>
        <w:t>B&gt;R &gt; I= V&gt; Y&gt; O &gt;G</w:t>
      </w:r>
    </w:p>
    <w:p w:rsidR="00175596" w:rsidRPr="0071106D" w:rsidRDefault="00821E94" w:rsidP="00B06836">
      <w:pPr>
        <w:spacing w:line="480" w:lineRule="auto"/>
        <w:rPr>
          <w:rFonts w:ascii="Times New Roman" w:hAnsi="Times New Roman" w:cs="Times New Roman"/>
          <w:sz w:val="24"/>
          <w:szCs w:val="24"/>
        </w:rPr>
      </w:pPr>
      <w:r w:rsidRPr="0071106D">
        <w:rPr>
          <w:rFonts w:ascii="Times New Roman" w:hAnsi="Times New Roman" w:cs="Times New Roman"/>
          <w:sz w:val="24"/>
          <w:szCs w:val="24"/>
        </w:rPr>
        <w:t>If on performing the experiment and the end result does not have any order, then we will fail to go by our re</w:t>
      </w:r>
      <w:r w:rsidR="00175596" w:rsidRPr="0071106D">
        <w:rPr>
          <w:rFonts w:ascii="Times New Roman" w:hAnsi="Times New Roman" w:cs="Times New Roman"/>
          <w:sz w:val="24"/>
          <w:szCs w:val="24"/>
        </w:rPr>
        <w:t>search hypothesis and accept the null hypothesis.</w:t>
      </w:r>
    </w:p>
    <w:p w:rsidR="00835223" w:rsidRPr="0071106D" w:rsidRDefault="00835223" w:rsidP="00B06836">
      <w:pPr>
        <w:spacing w:line="480" w:lineRule="auto"/>
        <w:rPr>
          <w:rFonts w:ascii="Times New Roman" w:hAnsi="Times New Roman" w:cs="Times New Roman"/>
          <w:b/>
          <w:sz w:val="24"/>
          <w:szCs w:val="24"/>
        </w:rPr>
      </w:pPr>
      <w:r w:rsidRPr="0071106D">
        <w:rPr>
          <w:rFonts w:ascii="Times New Roman" w:hAnsi="Times New Roman" w:cs="Times New Roman"/>
          <w:b/>
          <w:sz w:val="24"/>
          <w:szCs w:val="24"/>
        </w:rPr>
        <w:t>Conclusion</w:t>
      </w:r>
    </w:p>
    <w:p w:rsidR="00835223" w:rsidRPr="0071106D" w:rsidRDefault="00835223" w:rsidP="00B06836">
      <w:pPr>
        <w:spacing w:line="480" w:lineRule="auto"/>
        <w:rPr>
          <w:rFonts w:ascii="Times New Roman" w:hAnsi="Times New Roman" w:cs="Times New Roman"/>
          <w:sz w:val="24"/>
          <w:szCs w:val="24"/>
        </w:rPr>
      </w:pPr>
      <w:r w:rsidRPr="0071106D">
        <w:rPr>
          <w:rFonts w:ascii="Times New Roman" w:hAnsi="Times New Roman" w:cs="Times New Roman"/>
          <w:sz w:val="24"/>
          <w:szCs w:val="24"/>
        </w:rPr>
        <w:t>If the aster plants exposed to different color of lights will present enough evidence showing that they grow at different rates, then the data from the experiment would be supporting our research hypothesis which is “If plants are exposed to different wavelengths of light, then they will all grow at different rates”.</w:t>
      </w:r>
    </w:p>
    <w:p w:rsidR="00E54021" w:rsidRPr="0071106D" w:rsidRDefault="00E54021" w:rsidP="00B06836">
      <w:pPr>
        <w:spacing w:line="480" w:lineRule="auto"/>
        <w:rPr>
          <w:rFonts w:ascii="Times New Roman" w:hAnsi="Times New Roman" w:cs="Times New Roman"/>
          <w:sz w:val="24"/>
          <w:szCs w:val="24"/>
        </w:rPr>
      </w:pPr>
    </w:p>
    <w:p w:rsidR="00E54021" w:rsidRPr="0071106D" w:rsidRDefault="00E54021" w:rsidP="00B06836">
      <w:pPr>
        <w:spacing w:line="480" w:lineRule="auto"/>
        <w:rPr>
          <w:rFonts w:ascii="Times New Roman" w:hAnsi="Times New Roman" w:cs="Times New Roman"/>
          <w:sz w:val="24"/>
          <w:szCs w:val="24"/>
        </w:rPr>
      </w:pPr>
    </w:p>
    <w:p w:rsidR="00E54021" w:rsidRPr="0071106D" w:rsidRDefault="00E54021" w:rsidP="00B06836">
      <w:pPr>
        <w:spacing w:line="480" w:lineRule="auto"/>
        <w:rPr>
          <w:rFonts w:ascii="Times New Roman" w:hAnsi="Times New Roman" w:cs="Times New Roman"/>
          <w:sz w:val="24"/>
          <w:szCs w:val="24"/>
        </w:rPr>
      </w:pPr>
    </w:p>
    <w:p w:rsidR="00E54021" w:rsidRPr="0071106D" w:rsidRDefault="00E54021" w:rsidP="00552C56">
      <w:pPr>
        <w:spacing w:line="480" w:lineRule="auto"/>
        <w:ind w:left="720" w:hanging="720"/>
        <w:rPr>
          <w:rFonts w:ascii="Times New Roman" w:hAnsi="Times New Roman" w:cs="Times New Roman"/>
          <w:b/>
          <w:sz w:val="24"/>
          <w:szCs w:val="24"/>
        </w:rPr>
      </w:pPr>
      <w:r w:rsidRPr="0071106D">
        <w:rPr>
          <w:rFonts w:ascii="Times New Roman" w:hAnsi="Times New Roman" w:cs="Times New Roman"/>
          <w:b/>
          <w:sz w:val="24"/>
          <w:szCs w:val="24"/>
        </w:rPr>
        <w:lastRenderedPageBreak/>
        <w:t>Reference</w:t>
      </w:r>
    </w:p>
    <w:p w:rsidR="00E54021" w:rsidRPr="0071106D" w:rsidRDefault="00E54021" w:rsidP="00552C56">
      <w:pPr>
        <w:spacing w:line="480" w:lineRule="auto"/>
        <w:ind w:left="720" w:hanging="720"/>
        <w:rPr>
          <w:rFonts w:ascii="Times New Roman" w:hAnsi="Times New Roman" w:cs="Times New Roman"/>
          <w:color w:val="222222"/>
          <w:sz w:val="24"/>
          <w:szCs w:val="24"/>
          <w:shd w:val="clear" w:color="auto" w:fill="FFFFFF"/>
        </w:rPr>
      </w:pPr>
      <w:r w:rsidRPr="0071106D">
        <w:rPr>
          <w:rFonts w:ascii="Times New Roman" w:hAnsi="Times New Roman" w:cs="Times New Roman"/>
          <w:color w:val="222222"/>
          <w:sz w:val="24"/>
          <w:szCs w:val="24"/>
          <w:shd w:val="clear" w:color="auto" w:fill="FFFFFF"/>
        </w:rPr>
        <w:t>Clipsham, M., Kang, D., Safina, A., &amp; Valgardson, D. (2014). Effect of different light wavelengths on the overall growth of Arabidopsis thaliana seedlings. </w:t>
      </w:r>
      <w:r w:rsidRPr="0071106D">
        <w:rPr>
          <w:rFonts w:ascii="Times New Roman" w:hAnsi="Times New Roman" w:cs="Times New Roman"/>
          <w:i/>
          <w:iCs/>
          <w:color w:val="222222"/>
          <w:sz w:val="24"/>
          <w:szCs w:val="24"/>
          <w:shd w:val="clear" w:color="auto" w:fill="FFFFFF"/>
        </w:rPr>
        <w:t>The Expedition</w:t>
      </w:r>
      <w:r w:rsidRPr="0071106D">
        <w:rPr>
          <w:rFonts w:ascii="Times New Roman" w:hAnsi="Times New Roman" w:cs="Times New Roman"/>
          <w:color w:val="222222"/>
          <w:sz w:val="24"/>
          <w:szCs w:val="24"/>
          <w:shd w:val="clear" w:color="auto" w:fill="FFFFFF"/>
        </w:rPr>
        <w:t>, </w:t>
      </w:r>
      <w:r w:rsidRPr="0071106D">
        <w:rPr>
          <w:rFonts w:ascii="Times New Roman" w:hAnsi="Times New Roman" w:cs="Times New Roman"/>
          <w:i/>
          <w:iCs/>
          <w:color w:val="222222"/>
          <w:sz w:val="24"/>
          <w:szCs w:val="24"/>
          <w:shd w:val="clear" w:color="auto" w:fill="FFFFFF"/>
        </w:rPr>
        <w:t>4</w:t>
      </w:r>
      <w:r w:rsidRPr="0071106D">
        <w:rPr>
          <w:rFonts w:ascii="Times New Roman" w:hAnsi="Times New Roman" w:cs="Times New Roman"/>
          <w:color w:val="222222"/>
          <w:sz w:val="24"/>
          <w:szCs w:val="24"/>
          <w:shd w:val="clear" w:color="auto" w:fill="FFFFFF"/>
        </w:rPr>
        <w:t>.</w:t>
      </w:r>
    </w:p>
    <w:p w:rsidR="00E54021" w:rsidRPr="0071106D" w:rsidRDefault="00E54021" w:rsidP="00552C56">
      <w:pPr>
        <w:spacing w:line="480" w:lineRule="auto"/>
        <w:ind w:left="720" w:hanging="720"/>
        <w:rPr>
          <w:rFonts w:ascii="Times New Roman" w:hAnsi="Times New Roman" w:cs="Times New Roman"/>
          <w:color w:val="222222"/>
          <w:sz w:val="24"/>
          <w:szCs w:val="24"/>
          <w:shd w:val="clear" w:color="auto" w:fill="FFFFFF"/>
        </w:rPr>
      </w:pPr>
      <w:r w:rsidRPr="0071106D">
        <w:rPr>
          <w:rFonts w:ascii="Times New Roman" w:hAnsi="Times New Roman" w:cs="Times New Roman"/>
          <w:color w:val="222222"/>
          <w:sz w:val="24"/>
          <w:szCs w:val="24"/>
          <w:shd w:val="clear" w:color="auto" w:fill="FFFFFF"/>
        </w:rPr>
        <w:t>Kong, Y., Stasiak, M., Dixon, M. A., &amp; Zheng, Y. (2018). Blue light associated with low phytochrome activity can promote elongation growth as shade-avoidance response: A comparison with red light in four bedding plant species. </w:t>
      </w:r>
      <w:r w:rsidRPr="0071106D">
        <w:rPr>
          <w:rFonts w:ascii="Times New Roman" w:hAnsi="Times New Roman" w:cs="Times New Roman"/>
          <w:i/>
          <w:iCs/>
          <w:color w:val="222222"/>
          <w:sz w:val="24"/>
          <w:szCs w:val="24"/>
          <w:shd w:val="clear" w:color="auto" w:fill="FFFFFF"/>
        </w:rPr>
        <w:t>Environmental and Experimental Botany</w:t>
      </w:r>
      <w:r w:rsidRPr="0071106D">
        <w:rPr>
          <w:rFonts w:ascii="Times New Roman" w:hAnsi="Times New Roman" w:cs="Times New Roman"/>
          <w:color w:val="222222"/>
          <w:sz w:val="24"/>
          <w:szCs w:val="24"/>
          <w:shd w:val="clear" w:color="auto" w:fill="FFFFFF"/>
        </w:rPr>
        <w:t>, </w:t>
      </w:r>
      <w:r w:rsidRPr="0071106D">
        <w:rPr>
          <w:rFonts w:ascii="Times New Roman" w:hAnsi="Times New Roman" w:cs="Times New Roman"/>
          <w:i/>
          <w:iCs/>
          <w:color w:val="222222"/>
          <w:sz w:val="24"/>
          <w:szCs w:val="24"/>
          <w:shd w:val="clear" w:color="auto" w:fill="FFFFFF"/>
        </w:rPr>
        <w:t>155</w:t>
      </w:r>
      <w:r w:rsidRPr="0071106D">
        <w:rPr>
          <w:rFonts w:ascii="Times New Roman" w:hAnsi="Times New Roman" w:cs="Times New Roman"/>
          <w:color w:val="222222"/>
          <w:sz w:val="24"/>
          <w:szCs w:val="24"/>
          <w:shd w:val="clear" w:color="auto" w:fill="FFFFFF"/>
        </w:rPr>
        <w:t>, 345-359.</w:t>
      </w:r>
    </w:p>
    <w:p w:rsidR="00E54021" w:rsidRPr="0071106D" w:rsidRDefault="00E54021" w:rsidP="00552C56">
      <w:pPr>
        <w:spacing w:line="480" w:lineRule="auto"/>
        <w:ind w:left="720" w:hanging="720"/>
        <w:rPr>
          <w:rFonts w:ascii="Times New Roman" w:hAnsi="Times New Roman" w:cs="Times New Roman"/>
          <w:color w:val="222222"/>
          <w:sz w:val="24"/>
          <w:szCs w:val="24"/>
          <w:shd w:val="clear" w:color="auto" w:fill="FFFFFF"/>
        </w:rPr>
      </w:pPr>
      <w:r w:rsidRPr="0071106D">
        <w:rPr>
          <w:rFonts w:ascii="Times New Roman" w:hAnsi="Times New Roman" w:cs="Times New Roman"/>
          <w:color w:val="222222"/>
          <w:sz w:val="24"/>
          <w:szCs w:val="24"/>
          <w:shd w:val="clear" w:color="auto" w:fill="FFFFFF"/>
        </w:rPr>
        <w:t>Snowden, M. C. (2015). Effects of blue and green light on plant growth and development at low and high photosynthetic photon flux.</w:t>
      </w:r>
    </w:p>
    <w:p w:rsidR="00E54021" w:rsidRPr="0071106D" w:rsidRDefault="00E54021" w:rsidP="00552C56">
      <w:pPr>
        <w:spacing w:line="480" w:lineRule="auto"/>
        <w:ind w:left="720" w:hanging="720"/>
        <w:rPr>
          <w:rFonts w:ascii="Times New Roman" w:hAnsi="Times New Roman" w:cs="Times New Roman"/>
          <w:sz w:val="24"/>
          <w:szCs w:val="24"/>
        </w:rPr>
      </w:pPr>
      <w:r w:rsidRPr="0071106D">
        <w:rPr>
          <w:rFonts w:ascii="Times New Roman" w:hAnsi="Times New Roman" w:cs="Times New Roman"/>
          <w:color w:val="222222"/>
          <w:sz w:val="24"/>
          <w:szCs w:val="24"/>
          <w:shd w:val="clear" w:color="auto" w:fill="FFFFFF"/>
        </w:rPr>
        <w:t>Bayat, L., Arab, M., Aliniaeifard, S., Seif, M., Lastochkina, O., &amp; Li, T. (2018). Effects of growth under different light spectra on the subsequent high light tolerance in rose plants. </w:t>
      </w:r>
      <w:r w:rsidRPr="0071106D">
        <w:rPr>
          <w:rFonts w:ascii="Times New Roman" w:hAnsi="Times New Roman" w:cs="Times New Roman"/>
          <w:i/>
          <w:iCs/>
          <w:color w:val="222222"/>
          <w:sz w:val="24"/>
          <w:szCs w:val="24"/>
          <w:shd w:val="clear" w:color="auto" w:fill="FFFFFF"/>
        </w:rPr>
        <w:t>AoB Plants</w:t>
      </w:r>
      <w:r w:rsidRPr="0071106D">
        <w:rPr>
          <w:rFonts w:ascii="Times New Roman" w:hAnsi="Times New Roman" w:cs="Times New Roman"/>
          <w:color w:val="222222"/>
          <w:sz w:val="24"/>
          <w:szCs w:val="24"/>
          <w:shd w:val="clear" w:color="auto" w:fill="FFFFFF"/>
        </w:rPr>
        <w:t>, </w:t>
      </w:r>
      <w:r w:rsidRPr="0071106D">
        <w:rPr>
          <w:rFonts w:ascii="Times New Roman" w:hAnsi="Times New Roman" w:cs="Times New Roman"/>
          <w:i/>
          <w:iCs/>
          <w:color w:val="222222"/>
          <w:sz w:val="24"/>
          <w:szCs w:val="24"/>
          <w:shd w:val="clear" w:color="auto" w:fill="FFFFFF"/>
        </w:rPr>
        <w:t>10</w:t>
      </w:r>
      <w:r w:rsidRPr="0071106D">
        <w:rPr>
          <w:rFonts w:ascii="Times New Roman" w:hAnsi="Times New Roman" w:cs="Times New Roman"/>
          <w:color w:val="222222"/>
          <w:sz w:val="24"/>
          <w:szCs w:val="24"/>
          <w:shd w:val="clear" w:color="auto" w:fill="FFFFFF"/>
        </w:rPr>
        <w:t>(5), ply052.</w:t>
      </w:r>
    </w:p>
    <w:p w:rsidR="006F0A1B" w:rsidRPr="0071106D" w:rsidRDefault="006F0A1B" w:rsidP="00B06836">
      <w:pPr>
        <w:spacing w:line="480" w:lineRule="auto"/>
        <w:rPr>
          <w:rFonts w:ascii="Times New Roman" w:hAnsi="Times New Roman" w:cs="Times New Roman"/>
          <w:sz w:val="24"/>
          <w:szCs w:val="24"/>
        </w:rPr>
      </w:pPr>
    </w:p>
    <w:p w:rsidR="00F071C5" w:rsidRPr="0071106D" w:rsidRDefault="00F071C5" w:rsidP="00B06836">
      <w:pPr>
        <w:spacing w:line="480" w:lineRule="auto"/>
        <w:rPr>
          <w:rFonts w:ascii="Times New Roman" w:hAnsi="Times New Roman" w:cs="Times New Roman"/>
          <w:sz w:val="24"/>
          <w:szCs w:val="24"/>
        </w:rPr>
      </w:pPr>
    </w:p>
    <w:sectPr w:rsidR="00F071C5" w:rsidRPr="007110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764D11"/>
    <w:multiLevelType w:val="hybridMultilevel"/>
    <w:tmpl w:val="BB0C5D5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CE16CA2"/>
    <w:multiLevelType w:val="hybridMultilevel"/>
    <w:tmpl w:val="9DD20D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71C5"/>
    <w:rsid w:val="00175596"/>
    <w:rsid w:val="001F4885"/>
    <w:rsid w:val="0022797F"/>
    <w:rsid w:val="00326533"/>
    <w:rsid w:val="00371C62"/>
    <w:rsid w:val="003A3317"/>
    <w:rsid w:val="004E37AC"/>
    <w:rsid w:val="00552C56"/>
    <w:rsid w:val="00631CF8"/>
    <w:rsid w:val="006F0A1B"/>
    <w:rsid w:val="0071106D"/>
    <w:rsid w:val="00821E94"/>
    <w:rsid w:val="00835223"/>
    <w:rsid w:val="00886F2F"/>
    <w:rsid w:val="00A034A3"/>
    <w:rsid w:val="00A86593"/>
    <w:rsid w:val="00B06836"/>
    <w:rsid w:val="00DC1AF9"/>
    <w:rsid w:val="00E54021"/>
    <w:rsid w:val="00F071C5"/>
    <w:rsid w:val="00FB7C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653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65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5" Type="http://schemas.openxmlformats.org/officeDocument/2006/relationships/webSettings" Target="webSettings.xml"/><Relationship Id="rId4" Type="http://schemas.openxmlformats.org/officeDocument/2006/relationships/settings" Target="settings.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Height of Plant Vs Color of Light</a:t>
            </a:r>
          </a:p>
        </c:rich>
      </c:tx>
      <c:overlay val="0"/>
      <c:spPr>
        <a:noFill/>
        <a:ln>
          <a:noFill/>
        </a:ln>
        <a:effectLst/>
      </c:spPr>
    </c:title>
    <c:autoTitleDeleted val="0"/>
    <c:plotArea>
      <c:layout/>
      <c:barChart>
        <c:barDir val="col"/>
        <c:grouping val="clustered"/>
        <c:varyColors val="0"/>
        <c:ser>
          <c:idx val="0"/>
          <c:order val="0"/>
          <c:tx>
            <c:strRef>
              <c:f>Sheet1!$B$1</c:f>
              <c:strCache>
                <c:ptCount val="1"/>
                <c:pt idx="0">
                  <c:v>Height(inches)</c:v>
                </c:pt>
              </c:strCache>
            </c:strRef>
          </c:tx>
          <c:spPr>
            <a:solidFill>
              <a:schemeClr val="accent1"/>
            </a:solidFill>
            <a:ln>
              <a:noFill/>
            </a:ln>
            <a:effectLst/>
          </c:spPr>
          <c:invertIfNegative val="0"/>
          <c:cat>
            <c:strRef>
              <c:f>Sheet1!$A$2:$A$9</c:f>
              <c:strCache>
                <c:ptCount val="8"/>
                <c:pt idx="0">
                  <c:v>White</c:v>
                </c:pt>
                <c:pt idx="1">
                  <c:v>Red</c:v>
                </c:pt>
                <c:pt idx="2">
                  <c:v>Orange</c:v>
                </c:pt>
                <c:pt idx="3">
                  <c:v>Yellow</c:v>
                </c:pt>
                <c:pt idx="4">
                  <c:v>Green</c:v>
                </c:pt>
                <c:pt idx="5">
                  <c:v>Blue</c:v>
                </c:pt>
                <c:pt idx="6">
                  <c:v>Indigo</c:v>
                </c:pt>
                <c:pt idx="7">
                  <c:v>Violet</c:v>
                </c:pt>
              </c:strCache>
            </c:strRef>
          </c:cat>
          <c:val>
            <c:numRef>
              <c:f>Sheet1!$B$2:$B$9</c:f>
              <c:numCache>
                <c:formatCode>General</c:formatCode>
                <c:ptCount val="8"/>
                <c:pt idx="0">
                  <c:v>13</c:v>
                </c:pt>
                <c:pt idx="1">
                  <c:v>22</c:v>
                </c:pt>
                <c:pt idx="2">
                  <c:v>5</c:v>
                </c:pt>
                <c:pt idx="3">
                  <c:v>10</c:v>
                </c:pt>
                <c:pt idx="4">
                  <c:v>2</c:v>
                </c:pt>
                <c:pt idx="5">
                  <c:v>25</c:v>
                </c:pt>
                <c:pt idx="6">
                  <c:v>15</c:v>
                </c:pt>
                <c:pt idx="7">
                  <c:v>15</c:v>
                </c:pt>
              </c:numCache>
            </c:numRef>
          </c:val>
        </c:ser>
        <c:dLbls>
          <c:showLegendKey val="0"/>
          <c:showVal val="0"/>
          <c:showCatName val="0"/>
          <c:showSerName val="0"/>
          <c:showPercent val="0"/>
          <c:showBubbleSize val="0"/>
        </c:dLbls>
        <c:gapWidth val="219"/>
        <c:overlap val="-27"/>
        <c:axId val="149762432"/>
        <c:axId val="149764352"/>
      </c:barChart>
      <c:catAx>
        <c:axId val="14976243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Color of light</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9764352"/>
        <c:crosses val="autoZero"/>
        <c:auto val="1"/>
        <c:lblAlgn val="ctr"/>
        <c:lblOffset val="100"/>
        <c:noMultiLvlLbl val="0"/>
      </c:catAx>
      <c:valAx>
        <c:axId val="1497643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Height</a:t>
                </a:r>
                <a:r>
                  <a:rPr lang="en-US" baseline="0"/>
                  <a:t> (inches)</a:t>
                </a:r>
                <a:endParaRPr lang="en-US"/>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97624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1050</Words>
  <Characters>5990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VINNY</cp:lastModifiedBy>
  <cp:revision>2</cp:revision>
  <dcterms:created xsi:type="dcterms:W3CDTF">2020-09-25T17:09:00Z</dcterms:created>
  <dcterms:modified xsi:type="dcterms:W3CDTF">2020-09-25T17:09:00Z</dcterms:modified>
</cp:coreProperties>
</file>